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Toc24724710"/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龙圩区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公共法律服务领域基层政务公开标准目录</w:t>
      </w:r>
      <w:bookmarkEnd w:id="0"/>
    </w:p>
    <w:p>
      <w:pPr>
        <w:numPr>
          <w:ilvl w:val="0"/>
          <w:numId w:val="0"/>
        </w:numPr>
        <w:rPr>
          <w:rFonts w:hint="default" w:ascii="Times New Roman" w:hAnsi="Times New Roman" w:cs="Times New Roman"/>
        </w:rPr>
      </w:pPr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2340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3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法制宣传教育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法律知识普及服务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法律法规资讯；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普法动态资讯；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普法讲师团信息等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《中共中央、国务院转发&lt;中央宣传部、司法部关于在公民中开展法制宣传教育的第七个五年规划（2016－2020年）&gt;》、各省“七五”普法规划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■政府网站  ■两微一端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推广法治文化服务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辖区内法治文化阵地信息；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法治文化作品、产品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ind w:firstLine="180" w:firstLineChars="100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《中共中央、国务院转发&lt;中央宣传部、司法部关于在公民中开展法制宣传教育的第七个五年规划（2016－2020年）&gt;》、各省“七五”普法规划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ind w:firstLine="360" w:firstLineChars="200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■政府网站  ■两微一端    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对在法制宣传教育工作中做出显著成绩的单位和个人进行表彰奖励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评选表彰通知；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先进集体和个人申报表（空白表）；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拟表彰的先进集体先进个人名单；表彰决定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《中共中央、国务院转发&lt;中央宣传部、司法部关于在公民中开展法制宣传</w:t>
            </w:r>
            <w:bookmarkStart w:id="1" w:name="_GoBack"/>
            <w:bookmarkEnd w:id="1"/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教育的第七个五年规划（2016－2020年）&gt;》、各省“七五”普法规划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司法行政部门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■政府网站    ■两微一端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法律援助服务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给予法律援助决定书；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不予法律援助决定书；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指派通知书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ind w:firstLine="360" w:firstLineChars="200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《法律援助条例》、《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广西壮族自治区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法律援助条例》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法律援助机构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精准推送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法律援助申请人、受指派的律师事务所或其他组织等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法律援助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法律援助办案人员办案补贴的审核发放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案件补贴审核发放表</w:t>
            </w: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《法律援助条例》、《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广西壮族自治区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法律援助条例》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》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自收到公开申请之日起20个工作日内公开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法律援助机构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精准推送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YTNiZGNlYjhkNGFjMTVlMTliY2Y1MDlmY2YzNGEifQ=="/>
  </w:docVars>
  <w:rsids>
    <w:rsidRoot w:val="60EC0F8E"/>
    <w:rsid w:val="00E56551"/>
    <w:rsid w:val="03546264"/>
    <w:rsid w:val="0D4349A9"/>
    <w:rsid w:val="0DAC78B6"/>
    <w:rsid w:val="0DDA47C3"/>
    <w:rsid w:val="103065D0"/>
    <w:rsid w:val="15837976"/>
    <w:rsid w:val="30D00366"/>
    <w:rsid w:val="318D0E46"/>
    <w:rsid w:val="347431F0"/>
    <w:rsid w:val="34870CC0"/>
    <w:rsid w:val="379F0F45"/>
    <w:rsid w:val="417B0C6F"/>
    <w:rsid w:val="48F15159"/>
    <w:rsid w:val="4EE434A4"/>
    <w:rsid w:val="52226C4B"/>
    <w:rsid w:val="544C4DFC"/>
    <w:rsid w:val="60EC0F8E"/>
    <w:rsid w:val="62A45CA0"/>
    <w:rsid w:val="683447D5"/>
    <w:rsid w:val="69BA374C"/>
    <w:rsid w:val="6BE11F9D"/>
    <w:rsid w:val="70F113DC"/>
    <w:rsid w:val="7B10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755</Words>
  <Characters>789</Characters>
  <Lines>0</Lines>
  <Paragraphs>0</Paragraphs>
  <TotalTime>0</TotalTime>
  <ScaleCrop>false</ScaleCrop>
  <LinksUpToDate>false</LinksUpToDate>
  <CharactersWithSpaces>816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2020-07-22T08:47:00Z</dcterms:created>
  <dc:creator>Administrator</dc:creator>
  <cp:lastModifiedBy>卢映村</cp:lastModifiedBy>
  <cp:lastPrinted>2020-10-01T03:53:00Z</cp:lastPrinted>
  <dcterms:modified xsi:type="dcterms:W3CDTF">2022-07-14T09:46:04Z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237A9AF19F96463894B937016D727A3B</vt:lpwstr>
  </property>
</Properties>
</file>