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 w:bidi="ar"/>
          <w14:textFill>
            <w14:solidFill>
              <w14:schemeClr w14:val="tx1"/>
            </w14:solidFill>
          </w14:textFill>
        </w:rPr>
        <w:t>金秀瑶族自治县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司法局基层政务公开事项标准目录（县级）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/>
          <w:sz w:val="32"/>
          <w:szCs w:val="32"/>
        </w:rPr>
        <w:t>（公共法律服务领域）</w:t>
      </w:r>
    </w:p>
    <w:p>
      <w:pPr>
        <w:pStyle w:val="2"/>
        <w:rPr>
          <w:lang w:bidi="ar"/>
        </w:rPr>
      </w:pPr>
    </w:p>
    <w:p>
      <w:pPr>
        <w:adjustRightInd w:val="0"/>
        <w:snapToGrid w:val="0"/>
        <w:spacing w:line="500" w:lineRule="exact"/>
        <w:ind w:firstLine="48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：金秀瑶族自治县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司法局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13955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78"/>
        <w:gridCol w:w="660"/>
        <w:gridCol w:w="705"/>
        <w:gridCol w:w="2037"/>
        <w:gridCol w:w="1260"/>
        <w:gridCol w:w="1623"/>
        <w:gridCol w:w="973"/>
        <w:gridCol w:w="1917"/>
        <w:gridCol w:w="887"/>
        <w:gridCol w:w="840"/>
        <w:gridCol w:w="885"/>
        <w:gridCol w:w="870"/>
        <w:gridCol w:w="92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公开事项</w:t>
            </w:r>
          </w:p>
        </w:tc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公开内容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（要素）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公开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主体</w:t>
            </w: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公开依据</w:t>
            </w: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公开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时限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公开渠道和载体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公开对象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公开方式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公开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层级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一级事项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二级事项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全社会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特定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群众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主动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依申请公开</w:t>
            </w:r>
          </w:p>
        </w:tc>
        <w:tc>
          <w:tcPr>
            <w:tcW w:w="9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法治宣传教育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法律知识普及服务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法律法规资讯；普法动态资讯；普法讲师团信息等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县司法局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《中共中央、国务院转发&lt;中央宣传部、司法部关于在公民中开展法治宣传教育的第七个五年规划（2016－2020年）&gt;》、县“七五”普法规划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■两微一端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■其他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县（市、区）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推广法治文化服务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辖区内法治文化阵地信息；法治文化作品、产品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县司法局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■两微一端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■其他  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县（市、区）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对在法治宣传教育工作中做出显著成绩的单位和个人进行表彰奖励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县司法局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■两微一端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■其他  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县（市、区）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律师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对没有取得律师执业证书以律师名义从事法律业务行为的处罚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行政处罚决定或行政处罚决定书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《律师法》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■其他 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县（市、区）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公证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公证员一般任职执业审核、考核任职执业审核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审查（考核）意见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《公证法》、《公证员执业管理办法》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■精准推送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■其他  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法律援助服务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给予法律援助决定书；不予法律援助决定书；指派通知书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《法律援助条例》、《广西壮族自治区法律援助条例》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■精准推送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■其他 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法律援助申请人、受指派的律师事务所或其他组织等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法律援助办案人员办案补贴的审核发放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案件补贴审核发放表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《法律援助条例》、《广西壮族自治区法律援助条例》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■精准推送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■其他  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对法律援助机构不予援助决定异议的审查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处理决定书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《法律援助条例》、《广西壮族自治区法律援助条例》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■精准推送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■其他 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对在法律援助工作中作出突出贡献的组织和个人进行表彰奖励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《法律援助条例》、《广西壮族自治区法律援助条例》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■两微一端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■公开查阅点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县（市、区）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对律师事务所拒绝法律援助机构指派，不安排本所律师办理法律援助案件、律师无正当理由拒绝接受、擅自终止法律援助案件或办理法律援助案件收取财物的处罚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行政处罚决定或行政处罚决定书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《法律援助条例》、《广西壮族自治区法律援助条例》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■其他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县（市、区）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基层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基层法律服务工作者执业核准许可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不予受理通知书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《基层法律服务工作者管理办法》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■精准推送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■其他  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基层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对基层法律服务所、基层法律服务工作者违法违规行为的处罚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行政处罚决定或行政处罚决定书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《基层法律服务所管理办法》、《基层法律服务工作者管理办法》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■其他   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县（市、区）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基层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对基层法律服务所、基层法律服务工作者进行表彰奖励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《基层法律服务所管理办法》、《基层法律服务工作者管理办法》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■两微一端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■公开查阅点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县（市、区）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查询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法律法规和案例检索服务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法律法规库网址或链接；典型案例库网址或链接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■公开查阅点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■公共法律服务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县（市、区）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法律服务机构、人员信息查询服务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辖区内的律师、公证、基层法律服务、司法鉴定、仲裁、人民调解等法律服务机构和人员有关基本信息、从业信息和信用信息等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公开查阅点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■公共法律服务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法律咨询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公共法律服务实体平台、热线平台、网络平台咨询服务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公共法律服务实体、热线、网络平台法律咨询服务指南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■公开查阅点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■公共法律服务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0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公共法律服务平台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公共法律服务实体、热线、网络平台信息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公共法律服务平台建设相关规划；公共法律服务中心、工作站具体地址；12348公共法律服务热线号码；中国法律服务网和各省级法律服务网网址；三大平台提供的公共法律服务事项清单及服务指南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■公开查阅点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■公共法律服务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 w:bidi="ar"/>
          <w14:textFill>
            <w14:solidFill>
              <w14:schemeClr w14:val="tx1"/>
            </w14:solidFill>
          </w14:textFill>
        </w:rPr>
        <w:t>金秀瑶族自治县司法局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基层政务公开事项标准目录模板（乡级）</w:t>
      </w:r>
    </w:p>
    <w:p>
      <w:pPr>
        <w:adjustRightInd w:val="0"/>
        <w:snapToGrid w:val="0"/>
        <w:spacing w:line="500" w:lineRule="exact"/>
        <w:rPr>
          <w:rFonts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金秀瑶族自治县司法局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</w:p>
    <w:tbl>
      <w:tblPr>
        <w:tblStyle w:val="6"/>
        <w:tblW w:w="13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53"/>
        <w:gridCol w:w="585"/>
        <w:gridCol w:w="705"/>
        <w:gridCol w:w="2112"/>
        <w:gridCol w:w="1185"/>
        <w:gridCol w:w="1623"/>
        <w:gridCol w:w="973"/>
        <w:gridCol w:w="1917"/>
        <w:gridCol w:w="917"/>
        <w:gridCol w:w="870"/>
        <w:gridCol w:w="840"/>
        <w:gridCol w:w="900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公开事项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公开内容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（要素）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主体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公开依据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时限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公开渠道和载体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公开对象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公开方式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一级事项</w:t>
            </w:r>
          </w:p>
        </w:tc>
        <w:tc>
          <w:tcPr>
            <w:tcW w:w="70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二级事项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全社会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特定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主动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04" w:hRule="atLeast"/>
          <w:jc w:val="center"/>
        </w:trPr>
        <w:tc>
          <w:tcPr>
            <w:tcW w:w="4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查询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法律咨询</w:t>
            </w:r>
          </w:p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法律法规和案例检索服务</w:t>
            </w:r>
          </w:p>
        </w:tc>
        <w:tc>
          <w:tcPr>
            <w:tcW w:w="21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法律法规库网址或链接；典型案例库网址或链接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桐木司法所、头排司法所、大樟司法所</w:t>
            </w:r>
          </w:p>
        </w:tc>
        <w:tc>
          <w:tcPr>
            <w:tcW w:w="1623" w:type="dxa"/>
            <w:vAlign w:val="center"/>
          </w:tcPr>
          <w:p>
            <w:pPr>
              <w:rPr>
                <w:rFonts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■公开查阅点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■公共法律服务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04" w:hRule="atLeast"/>
          <w:jc w:val="center"/>
        </w:trPr>
        <w:tc>
          <w:tcPr>
            <w:tcW w:w="4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法律服务机构、人员信息查询服务</w:t>
            </w:r>
          </w:p>
        </w:tc>
        <w:tc>
          <w:tcPr>
            <w:tcW w:w="21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辖区内的律师、公证、基层法律服务、司法鉴定、仲裁、人民调解等法律服务机构和人员有关基本信息、从业信息和信用信息等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桐木司法所、头排司法所、大樟司法所</w:t>
            </w:r>
          </w:p>
        </w:tc>
        <w:tc>
          <w:tcPr>
            <w:tcW w:w="1623" w:type="dxa"/>
            <w:vAlign w:val="center"/>
          </w:tcPr>
          <w:p>
            <w:pPr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公开查阅点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■公共法律服务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04" w:hRule="atLeast"/>
          <w:jc w:val="center"/>
        </w:trPr>
        <w:tc>
          <w:tcPr>
            <w:tcW w:w="4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公共法律服务实体平台、热线平台、网络平台咨询服务</w:t>
            </w:r>
          </w:p>
        </w:tc>
        <w:tc>
          <w:tcPr>
            <w:tcW w:w="21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公共法律服务实体、热线、网络平台法律咨询服务指南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桐木司法所、头排司法所、大樟司法所</w:t>
            </w:r>
          </w:p>
        </w:tc>
        <w:tc>
          <w:tcPr>
            <w:tcW w:w="1623" w:type="dxa"/>
            <w:vAlign w:val="center"/>
          </w:tcPr>
          <w:p>
            <w:pPr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■公开查阅点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■公共法律服务站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04" w:hRule="atLeast"/>
          <w:jc w:val="center"/>
        </w:trPr>
        <w:tc>
          <w:tcPr>
            <w:tcW w:w="4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公共法律服务平台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公共法律服务实体、热线、网络平台信息</w:t>
            </w:r>
          </w:p>
        </w:tc>
        <w:tc>
          <w:tcPr>
            <w:tcW w:w="21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公共法律服务平台建设相关规划；公共法律服务中心、工作站具体地址；12348公共法律服务热线号码；中国法律服务网和各省级法律服务网网址；三大平台提供的公共法律服务事项清单及服务指南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桐木司法所、头排司法所、大樟司法所</w:t>
            </w:r>
          </w:p>
        </w:tc>
        <w:tc>
          <w:tcPr>
            <w:tcW w:w="1623" w:type="dxa"/>
            <w:vAlign w:val="center"/>
          </w:tcPr>
          <w:p>
            <w:pPr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■公开查阅点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■公共法律服务站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乡级</w:t>
            </w:r>
          </w:p>
        </w:tc>
      </w:tr>
    </w:tbl>
    <w:p>
      <w:pPr>
        <w:pStyle w:val="2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 w:bidi="ar"/>
          <w14:textFill>
            <w14:solidFill>
              <w14:schemeClr w14:val="tx1"/>
            </w14:solidFill>
          </w14:textFill>
        </w:rPr>
        <w:t>金秀瑶族自治县司法局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基层政务公开事项标准目录模板（村级）</w:t>
      </w:r>
    </w:p>
    <w:p>
      <w:pPr>
        <w:adjustRightInd w:val="0"/>
        <w:snapToGrid w:val="0"/>
        <w:spacing w:line="500" w:lineRule="exact"/>
        <w:rPr>
          <w:rFonts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金秀瑶族自治县司法局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</w:p>
    <w:tbl>
      <w:tblPr>
        <w:tblStyle w:val="6"/>
        <w:tblW w:w="12731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73"/>
        <w:gridCol w:w="2115"/>
        <w:gridCol w:w="4455"/>
        <w:gridCol w:w="1935"/>
        <w:gridCol w:w="1080"/>
        <w:gridCol w:w="1125"/>
        <w:gridCol w:w="1148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公开事项</w:t>
            </w:r>
          </w:p>
        </w:tc>
        <w:tc>
          <w:tcPr>
            <w:tcW w:w="4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公开内容（要素）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公开渠道和载体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公开对象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层级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全社会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特定群众</w:t>
            </w:r>
          </w:p>
        </w:tc>
        <w:tc>
          <w:tcPr>
            <w:tcW w:w="11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1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公共法律服务实体平台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热线平台、网络平台咨询服务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公共法律服务实体、热线、网络平台法律咨询服务指南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■公告栏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■宣传册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■入户/现场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/>
              </w:rPr>
              <w:t>村（社区）</w:t>
            </w:r>
          </w:p>
        </w:tc>
      </w:tr>
    </w:tbl>
    <w:p>
      <w:pPr>
        <w:pStyle w:val="2"/>
        <w:rPr>
          <w:rFonts w:ascii="仿宋_GB2312" w:hAnsi="仿宋_GB2312" w:eastAsia="仿宋_GB2312" w:cs="仿宋_GB2312"/>
          <w:kern w:val="2"/>
          <w:lang w:val="zh-CN"/>
        </w:rPr>
      </w:pPr>
    </w:p>
    <w:p>
      <w:pPr>
        <w:pStyle w:val="2"/>
        <w:rPr>
          <w:rFonts w:ascii="仿宋_GB2312" w:hAnsi="仿宋_GB2312" w:eastAsia="仿宋_GB2312" w:cs="仿宋_GB2312"/>
          <w:kern w:val="2"/>
          <w:lang w:val="zh-CN"/>
        </w:rPr>
      </w:pPr>
      <w:r>
        <w:rPr>
          <w:rFonts w:hint="eastAsia" w:ascii="仿宋_GB2312" w:hAnsi="仿宋_GB2312" w:eastAsia="仿宋_GB2312" w:cs="仿宋_GB2312"/>
          <w:kern w:val="2"/>
          <w:lang w:val="zh-CN"/>
        </w:rPr>
        <w:t>注意：公开事项只填二级事项。</w:t>
      </w:r>
    </w:p>
    <w:p>
      <w:pPr>
        <w:adjustRightInd w:val="0"/>
        <w:snapToGrid w:val="0"/>
        <w:spacing w:line="500" w:lineRule="exact"/>
        <w:ind w:firstLine="480"/>
        <w:rPr>
          <w:rFonts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14"/>
    <w:rsid w:val="000F2A56"/>
    <w:rsid w:val="001120DA"/>
    <w:rsid w:val="002D7D44"/>
    <w:rsid w:val="00326B2C"/>
    <w:rsid w:val="00361F8A"/>
    <w:rsid w:val="00382911"/>
    <w:rsid w:val="003B3BFA"/>
    <w:rsid w:val="003D7A43"/>
    <w:rsid w:val="004C36B1"/>
    <w:rsid w:val="00513462"/>
    <w:rsid w:val="0065680F"/>
    <w:rsid w:val="007A26FD"/>
    <w:rsid w:val="008D7A14"/>
    <w:rsid w:val="00A12657"/>
    <w:rsid w:val="00AF2394"/>
    <w:rsid w:val="00BE78EB"/>
    <w:rsid w:val="00C73EA2"/>
    <w:rsid w:val="00CC7423"/>
    <w:rsid w:val="00DF1A9C"/>
    <w:rsid w:val="00E13001"/>
    <w:rsid w:val="00F71855"/>
    <w:rsid w:val="11FD26F5"/>
    <w:rsid w:val="13A839C8"/>
    <w:rsid w:val="18AB643C"/>
    <w:rsid w:val="1B8A7B87"/>
    <w:rsid w:val="1D321CD7"/>
    <w:rsid w:val="1D8B5C71"/>
    <w:rsid w:val="23603880"/>
    <w:rsid w:val="293E7BB7"/>
    <w:rsid w:val="29D51D11"/>
    <w:rsid w:val="2B4171B1"/>
    <w:rsid w:val="2B860EFE"/>
    <w:rsid w:val="2DE2762E"/>
    <w:rsid w:val="2F685563"/>
    <w:rsid w:val="37AB4300"/>
    <w:rsid w:val="414B463E"/>
    <w:rsid w:val="41E27923"/>
    <w:rsid w:val="4C2B6B25"/>
    <w:rsid w:val="54DE59F0"/>
    <w:rsid w:val="60993E22"/>
    <w:rsid w:val="657440F5"/>
    <w:rsid w:val="68B2796F"/>
    <w:rsid w:val="7324677E"/>
    <w:rsid w:val="79251871"/>
    <w:rsid w:val="797745F5"/>
    <w:rsid w:val="7F453B51"/>
    <w:rsid w:val="7FC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3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564</Words>
  <Characters>3219</Characters>
  <Lines>26</Lines>
  <Paragraphs>7</Paragraphs>
  <TotalTime>1</TotalTime>
  <ScaleCrop>false</ScaleCrop>
  <LinksUpToDate>false</LinksUpToDate>
  <CharactersWithSpaces>3776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2020-11-25T08:18:00Z</dcterms:created>
  <dc:creator>FZB001</dc:creator>
  <cp:lastModifiedBy>　　　　　　　　　　　　</cp:lastModifiedBy>
  <dcterms:modified xsi:type="dcterms:W3CDTF">2020-12-01T03:31:11Z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