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617F">
      <w:pPr>
        <w:rPr>
          <w:rFonts w:hint="eastAsia"/>
          <w:noProof/>
        </w:rPr>
      </w:pPr>
      <w:r>
        <w:rPr>
          <w:noProof/>
        </w:rPr>
        <w:drawing>
          <wp:inline distT="0" distB="0" distL="0" distR="0">
            <wp:extent cx="5407660" cy="8867775"/>
            <wp:effectExtent l="19050" t="0" r="2540" b="0"/>
            <wp:docPr id="1" name="图片 0" descr="司发通〔2014〕127 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司发通〔2014〕127 号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886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17F" w:rsidRDefault="00F2617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0974" cy="8686800"/>
            <wp:effectExtent l="19050" t="0" r="5876" b="0"/>
            <wp:docPr id="4" name="图片 3" descr="QQ图片201412250833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225083317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17F" w:rsidRDefault="00F2617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2096" cy="8810625"/>
            <wp:effectExtent l="19050" t="0" r="4754" b="0"/>
            <wp:docPr id="5" name="图片 4" descr="QQ图片2014122508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225083347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17F" w:rsidRDefault="00F2617F">
      <w:r>
        <w:rPr>
          <w:rFonts w:hint="eastAsia"/>
          <w:noProof/>
        </w:rPr>
        <w:lastRenderedPageBreak/>
        <w:drawing>
          <wp:inline distT="0" distB="0" distL="0" distR="0">
            <wp:extent cx="5274310" cy="8763000"/>
            <wp:effectExtent l="19050" t="0" r="2540" b="0"/>
            <wp:docPr id="6" name="图片 5" descr="QQ图片2014122508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4122508340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617F"/>
    <w:rsid w:val="00F26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阮荟陵</dc:creator>
  <cp:keywords/>
  <dc:description/>
  <cp:lastModifiedBy>阮荟陵</cp:lastModifiedBy>
  <cp:revision>3</cp:revision>
  <dcterms:created xsi:type="dcterms:W3CDTF">2014-12-25T00:34:00Z</dcterms:created>
  <dcterms:modified xsi:type="dcterms:W3CDTF">2014-12-25T00:37:00Z</dcterms:modified>
</cp:coreProperties>
</file>