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896" w:rsidRDefault="00BE0896" w:rsidP="00BE0896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BE0896" w:rsidRDefault="00BE0896" w:rsidP="00BE0896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BE0896">
        <w:rPr>
          <w:rFonts w:ascii="方正小标宋简体" w:eastAsia="方正小标宋简体" w:hint="eastAsia"/>
          <w:sz w:val="44"/>
          <w:szCs w:val="44"/>
        </w:rPr>
        <w:t>全国法治政府建设先进单位、先进个人</w:t>
      </w:r>
    </w:p>
    <w:p w:rsidR="00BE0896" w:rsidRPr="00BE0896" w:rsidRDefault="00BE0896" w:rsidP="00BE0896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 w:rsidRPr="00BE0896">
        <w:rPr>
          <w:rFonts w:ascii="方正小标宋简体" w:eastAsia="方正小标宋简体" w:hint="eastAsia"/>
          <w:sz w:val="44"/>
          <w:szCs w:val="44"/>
        </w:rPr>
        <w:t>候选对象名单</w:t>
      </w:r>
    </w:p>
    <w:p w:rsidR="00BE0896" w:rsidRDefault="00BE0896" w:rsidP="00BE0896">
      <w:pPr>
        <w:autoSpaceDE w:val="0"/>
        <w:autoSpaceDN w:val="0"/>
        <w:adjustRightInd w:val="0"/>
        <w:spacing w:line="460" w:lineRule="exact"/>
        <w:ind w:firstLineChars="200" w:firstLine="562"/>
        <w:rPr>
          <w:rFonts w:ascii="仿宋_GB2312" w:eastAsia="仿宋_GB2312" w:hAnsi="仿宋_GB2312" w:cs="仿宋_GB2312"/>
          <w:b/>
          <w:color w:val="000000"/>
          <w:kern w:val="0"/>
          <w:sz w:val="28"/>
          <w:szCs w:val="28"/>
        </w:rPr>
      </w:pPr>
    </w:p>
    <w:p w:rsidR="00BE0896" w:rsidRPr="00BE0896" w:rsidRDefault="00BE0896" w:rsidP="00BE0896">
      <w:pPr>
        <w:autoSpaceDE w:val="0"/>
        <w:autoSpaceDN w:val="0"/>
        <w:adjustRightInd w:val="0"/>
        <w:spacing w:line="360" w:lineRule="auto"/>
        <w:rPr>
          <w:rFonts w:ascii="黑体" w:eastAsia="黑体" w:hAnsi="黑体" w:cs="仿宋_GB2312"/>
          <w:color w:val="000000"/>
          <w:kern w:val="0"/>
          <w:sz w:val="32"/>
          <w:szCs w:val="28"/>
        </w:rPr>
      </w:pPr>
      <w:r w:rsidRPr="00BE0896">
        <w:rPr>
          <w:rFonts w:ascii="黑体" w:eastAsia="黑体" w:hAnsi="黑体" w:cs="仿宋_GB2312" w:hint="eastAsia"/>
          <w:color w:val="000000"/>
          <w:kern w:val="0"/>
          <w:sz w:val="32"/>
          <w:szCs w:val="28"/>
        </w:rPr>
        <w:t>一、全国法治政府建设先进单位候选对象</w:t>
      </w:r>
    </w:p>
    <w:p w:rsidR="009A5819" w:rsidRPr="00D7756E" w:rsidRDefault="009A5819" w:rsidP="009A5819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广西自治区司法厅立法二处</w:t>
      </w:r>
    </w:p>
    <w:p w:rsidR="00BE0896" w:rsidRPr="00D7756E" w:rsidRDefault="0003415C" w:rsidP="00BE0896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</w:t>
      </w:r>
      <w:r w:rsidR="00BE0896"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南宁市司法局行政执法协调监督科</w:t>
      </w:r>
    </w:p>
    <w:p w:rsidR="00BE0896" w:rsidRPr="00D7756E" w:rsidRDefault="00DC4F81" w:rsidP="00BE0896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广西北流市人民政府行政复议办公室</w:t>
      </w:r>
    </w:p>
    <w:p w:rsidR="00BE0896" w:rsidRPr="00BE0896" w:rsidRDefault="00BE0896" w:rsidP="00BE0896">
      <w:pPr>
        <w:autoSpaceDE w:val="0"/>
        <w:autoSpaceDN w:val="0"/>
        <w:adjustRightInd w:val="0"/>
        <w:spacing w:line="360" w:lineRule="auto"/>
        <w:rPr>
          <w:rFonts w:ascii="黑体" w:eastAsia="黑体" w:hAnsi="黑体" w:cs="仿宋_GB2312"/>
          <w:color w:val="000000"/>
          <w:kern w:val="0"/>
          <w:sz w:val="32"/>
          <w:szCs w:val="32"/>
        </w:rPr>
      </w:pPr>
      <w:r w:rsidRPr="00BE0896">
        <w:rPr>
          <w:rFonts w:ascii="黑体" w:eastAsia="黑体" w:hAnsi="黑体" w:cs="仿宋_GB2312" w:hint="eastAsia"/>
          <w:color w:val="000000"/>
          <w:kern w:val="0"/>
          <w:sz w:val="32"/>
          <w:szCs w:val="32"/>
        </w:rPr>
        <w:t>二、全国法治政府建设先进个人候选对象</w:t>
      </w:r>
    </w:p>
    <w:p w:rsidR="00BE0896" w:rsidRPr="00D7756E" w:rsidRDefault="0003415C" w:rsidP="00BE0896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</w:t>
      </w:r>
      <w:r w:rsidR="00BE0896"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南宁市司法局立法二科科长杨姝</w:t>
      </w:r>
    </w:p>
    <w:p w:rsidR="009A5819" w:rsidRPr="00D7756E" w:rsidRDefault="009A5819" w:rsidP="009A5819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广西中医药管理局政策法</w:t>
      </w:r>
      <w:bookmarkStart w:id="0" w:name="_GoBack"/>
      <w:bookmarkEnd w:id="0"/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规与监督处</w:t>
      </w:r>
      <w:r w:rsidR="00D51DE5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主</w:t>
      </w: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任科员朱俊雄</w:t>
      </w:r>
    </w:p>
    <w:p w:rsidR="00425142" w:rsidRDefault="00DC4F81" w:rsidP="00425142">
      <w:pPr>
        <w:autoSpaceDE w:val="0"/>
        <w:autoSpaceDN w:val="0"/>
        <w:adjustRightInd w:val="0"/>
        <w:spacing w:line="360" w:lineRule="auto"/>
        <w:ind w:rightChars="100" w:right="210"/>
        <w:mirrorIndents/>
        <w:rPr>
          <w:rFonts w:ascii="仿宋_GB2312" w:eastAsia="仿宋_GB2312" w:hAnsi="仿宋_GB2312" w:cs="仿宋_GB2312" w:hint="eastAsia"/>
          <w:color w:val="000000"/>
          <w:w w:val="9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w w:val="90"/>
          <w:kern w:val="0"/>
          <w:sz w:val="32"/>
          <w:szCs w:val="32"/>
        </w:rPr>
        <w:t>广西</w:t>
      </w:r>
      <w:hyperlink r:id="rId7" w:tgtFrame="_blank" w:history="1">
        <w:r w:rsidRPr="00D7756E">
          <w:rPr>
            <w:rFonts w:ascii="仿宋_GB2312" w:eastAsia="仿宋_GB2312" w:hAnsi="仿宋_GB2312" w:cs="仿宋_GB2312" w:hint="eastAsia"/>
            <w:color w:val="000000"/>
            <w:w w:val="90"/>
            <w:kern w:val="0"/>
            <w:sz w:val="32"/>
            <w:szCs w:val="32"/>
          </w:rPr>
          <w:t>钦州市</w:t>
        </w:r>
      </w:hyperlink>
      <w:r w:rsidR="00AC4279" w:rsidRPr="00D7756E">
        <w:rPr>
          <w:rFonts w:ascii="仿宋_GB2312" w:eastAsia="仿宋_GB2312" w:hAnsi="仿宋_GB2312" w:cs="仿宋_GB2312" w:hint="eastAsia"/>
          <w:color w:val="000000"/>
          <w:w w:val="90"/>
          <w:kern w:val="0"/>
          <w:sz w:val="32"/>
          <w:szCs w:val="32"/>
        </w:rPr>
        <w:t>浦北县市场监督管理局党组成员、副局长覃业鹏</w:t>
      </w:r>
    </w:p>
    <w:p w:rsidR="00425142" w:rsidRPr="00425142" w:rsidRDefault="00425142" w:rsidP="00425142">
      <w:pPr>
        <w:autoSpaceDE w:val="0"/>
        <w:autoSpaceDN w:val="0"/>
        <w:adjustRightInd w:val="0"/>
        <w:spacing w:line="360" w:lineRule="auto"/>
        <w:ind w:rightChars="100" w:right="210"/>
        <w:mirrorIndents/>
        <w:rPr>
          <w:rFonts w:ascii="仿宋_GB2312" w:eastAsia="仿宋_GB2312" w:hAnsi="仿宋_GB2312" w:cs="仿宋_GB2312"/>
          <w:color w:val="000000"/>
          <w:w w:val="90"/>
          <w:kern w:val="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广西桂林市兴安县交通运输局执法大队大队长</w:t>
      </w:r>
      <w:r w:rsidRPr="00425142">
        <w:rPr>
          <w:rStyle w:val="a7"/>
          <w:rFonts w:ascii="仿宋_GB2312" w:eastAsia="仿宋_GB2312" w:hint="eastAsia"/>
          <w:b w:val="0"/>
          <w:color w:val="000000"/>
          <w:sz w:val="32"/>
          <w:szCs w:val="32"/>
        </w:rPr>
        <w:t>李蔚萍(女)</w:t>
      </w:r>
    </w:p>
    <w:p w:rsidR="009A5819" w:rsidRPr="00D7756E" w:rsidRDefault="009A5819" w:rsidP="009A5819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广西自治区司法厅行政执法协调监督处副处长欧后智</w:t>
      </w:r>
    </w:p>
    <w:p w:rsidR="00D7756E" w:rsidRPr="00D7756E" w:rsidRDefault="00D7756E" w:rsidP="00D7756E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广西柳州市司法局法治督察科副科长韦怡</w:t>
      </w:r>
    </w:p>
    <w:p w:rsidR="00BE0896" w:rsidRPr="00D7756E" w:rsidRDefault="0003415C" w:rsidP="00BE0896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</w:t>
      </w:r>
      <w:r w:rsidR="00BE0896"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百色市司法局行政复议应诉科科长黄莉淳</w:t>
      </w:r>
    </w:p>
    <w:p w:rsidR="00D7756E" w:rsidRPr="00D7756E" w:rsidRDefault="00D7756E" w:rsidP="00D7756E">
      <w:pPr>
        <w:autoSpaceDE w:val="0"/>
        <w:autoSpaceDN w:val="0"/>
        <w:adjustRightInd w:val="0"/>
        <w:spacing w:line="360" w:lineRule="auto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  <w:r w:rsidRPr="00D7756E"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</w:rPr>
        <w:t>广西自治区司法厅行政复议与应诉处二级主任科员陈武</w:t>
      </w:r>
    </w:p>
    <w:p w:rsidR="00D45600" w:rsidRPr="00BE0896" w:rsidRDefault="00D45600"/>
    <w:sectPr w:rsidR="00D45600" w:rsidRPr="00BE08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413" w:rsidRDefault="00422413" w:rsidP="0003415C">
      <w:r>
        <w:separator/>
      </w:r>
    </w:p>
  </w:endnote>
  <w:endnote w:type="continuationSeparator" w:id="0">
    <w:p w:rsidR="00422413" w:rsidRDefault="00422413" w:rsidP="00034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413" w:rsidRDefault="00422413" w:rsidP="0003415C">
      <w:r>
        <w:separator/>
      </w:r>
    </w:p>
  </w:footnote>
  <w:footnote w:type="continuationSeparator" w:id="0">
    <w:p w:rsidR="00422413" w:rsidRDefault="00422413" w:rsidP="000341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896"/>
    <w:rsid w:val="0003415C"/>
    <w:rsid w:val="001D187F"/>
    <w:rsid w:val="001E05B2"/>
    <w:rsid w:val="003018C2"/>
    <w:rsid w:val="00422413"/>
    <w:rsid w:val="00425142"/>
    <w:rsid w:val="009A5819"/>
    <w:rsid w:val="00AC4279"/>
    <w:rsid w:val="00BE0896"/>
    <w:rsid w:val="00CC6823"/>
    <w:rsid w:val="00D45600"/>
    <w:rsid w:val="00D51DE5"/>
    <w:rsid w:val="00D6532D"/>
    <w:rsid w:val="00D7756E"/>
    <w:rsid w:val="00DC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896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4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415C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4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415C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DC4F81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2514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42514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896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34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3415C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34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3415C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DC4F81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2514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4251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9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aidu.com/s?tn=50000022_hao_pg&amp;usm=1&amp;wd=%E9%92%A6%E5%B7%9E%E5%B8%82&amp;ie=utf-8&amp;rsv_cq=%E6%B5%A6%E5%8C%97%E5%8E%BF%E5%B1%9E%E4%BA%8E%E5%93%AA%E4%B8%AA%E5%B8%82&amp;rsv_dl=0_left_exactqa_28209&amp;rsv_lt8=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79</Words>
  <Characters>454</Characters>
  <Application>Microsoft Office Word</Application>
  <DocSecurity>0</DocSecurity>
  <Lines>3</Lines>
  <Paragraphs>1</Paragraphs>
  <ScaleCrop>false</ScaleCrop>
  <Company>Lenovo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陈万斐</dc:creator>
  <cp:lastModifiedBy>蒙明</cp:lastModifiedBy>
  <cp:revision>6</cp:revision>
  <cp:lastPrinted>2019-12-19T09:04:00Z</cp:lastPrinted>
  <dcterms:created xsi:type="dcterms:W3CDTF">2019-12-12T02:00:00Z</dcterms:created>
  <dcterms:modified xsi:type="dcterms:W3CDTF">2020-01-10T02:36:00Z</dcterms:modified>
</cp:coreProperties>
</file>