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vertAlign w:val="baseline"/>
        </w:rPr>
      </w:pPr>
    </w:p>
    <w:tbl>
      <w:tblPr>
        <w:tblStyle w:val="4"/>
        <w:tblW w:w="14818" w:type="dxa"/>
        <w:tblInd w:w="110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48"/>
        <w:gridCol w:w="2532"/>
        <w:gridCol w:w="288"/>
        <w:gridCol w:w="3432"/>
        <w:gridCol w:w="1236"/>
        <w:gridCol w:w="30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2" w:hRule="atLeast"/>
        </w:trPr>
        <w:tc>
          <w:tcPr>
            <w:tcW w:w="678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hint="eastAsia" w:eastAsiaTheme="minorEastAsia"/>
                <w:color w:val="000000"/>
                <w:vertAlign w:val="baseline"/>
                <w:lang w:eastAsia="zh-CN"/>
              </w:rPr>
            </w:pPr>
            <w:r>
              <w:rPr>
                <w:rFonts w:hint="eastAsia" w:eastAsiaTheme="minorEastAsia"/>
                <w:color w:val="000000"/>
                <w:vertAlign w:val="baseline"/>
                <w:lang w:eastAsia="zh-CN"/>
              </w:rPr>
              <w:drawing>
                <wp:inline distT="0" distB="0" distL="114300" distR="114300">
                  <wp:extent cx="2956560" cy="4198620"/>
                  <wp:effectExtent l="0" t="0" r="7620" b="0"/>
                  <wp:docPr id="33" name="图片 33" descr="1号楼车道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图片 33" descr="1号楼车道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956560" cy="4198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56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hint="eastAsia" w:eastAsiaTheme="minorEastAsia"/>
                <w:color w:val="000000"/>
                <w:vertAlign w:val="baseline"/>
                <w:lang w:eastAsia="zh-CN"/>
              </w:rPr>
            </w:pPr>
            <w:r>
              <w:rPr>
                <w:rFonts w:hint="eastAsia" w:eastAsiaTheme="minorEastAsia"/>
                <w:color w:val="000000"/>
                <w:vertAlign w:val="baseline"/>
                <w:lang w:eastAsia="zh-CN"/>
              </w:rPr>
              <w:drawing>
                <wp:inline distT="0" distB="0" distL="114300" distR="114300">
                  <wp:extent cx="2988310" cy="2316480"/>
                  <wp:effectExtent l="0" t="0" r="13970" b="0"/>
                  <wp:docPr id="34" name="图片 34" descr="微信图片_2018051811443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图片 34" descr="微信图片_20180518114436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8310" cy="2316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rFonts w:hint="eastAsia" w:eastAsiaTheme="minorEastAsia"/>
                <w:color w:val="000000"/>
                <w:vertAlign w:val="baseline"/>
                <w:lang w:eastAsia="zh-CN"/>
              </w:rPr>
            </w:pPr>
          </w:p>
        </w:tc>
        <w:tc>
          <w:tcPr>
            <w:tcW w:w="308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hint="eastAsia" w:eastAsiaTheme="minorEastAsia"/>
                <w:color w:val="000000"/>
                <w:vertAlign w:val="baseline"/>
                <w:lang w:eastAsia="zh-CN"/>
              </w:rPr>
            </w:pPr>
            <w:r>
              <w:rPr>
                <w:rFonts w:hint="eastAsia" w:eastAsiaTheme="minorEastAsia"/>
                <w:color w:val="000000"/>
                <w:vertAlign w:val="baseline"/>
                <w:lang w:eastAsia="zh-CN"/>
              </w:rPr>
              <w:drawing>
                <wp:inline distT="0" distB="0" distL="114300" distR="114300">
                  <wp:extent cx="1605280" cy="1329690"/>
                  <wp:effectExtent l="0" t="0" r="10160" b="11430"/>
                  <wp:docPr id="35" name="图片 35" descr="微信图片_2018051811434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图片 35" descr="微信图片_20180518114345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5280" cy="1329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rFonts w:hint="eastAsia" w:eastAsiaTheme="minorEastAsia"/>
                <w:color w:val="000000"/>
                <w:vertAlign w:val="baseline"/>
                <w:lang w:eastAsia="zh-CN"/>
              </w:rPr>
            </w:pPr>
            <w:r>
              <w:rPr>
                <w:rFonts w:hint="eastAsia" w:eastAsiaTheme="minorEastAsia"/>
                <w:color w:val="000000"/>
                <w:vertAlign w:val="baseline"/>
                <w:lang w:eastAsia="zh-CN"/>
              </w:rPr>
              <w:drawing>
                <wp:inline distT="0" distB="0" distL="114300" distR="114300">
                  <wp:extent cx="1617980" cy="1418590"/>
                  <wp:effectExtent l="0" t="0" r="12700" b="13970"/>
                  <wp:docPr id="36" name="图片 36" descr="微信图片_20180518114345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图片 36" descr="微信图片_201805181143456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1418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0" w:hRule="atLeast"/>
        </w:trPr>
        <w:tc>
          <w:tcPr>
            <w:tcW w:w="14818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hint="eastAsia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>1号楼车道改造及石材</w:t>
            </w:r>
            <w:bookmarkStart w:id="0" w:name="_GoBack"/>
            <w:bookmarkEnd w:id="0"/>
            <w:r>
              <w:rPr>
                <w:rFonts w:hint="eastAsia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>地面</w:t>
            </w:r>
          </w:p>
          <w:p>
            <w:pP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>工程量: A/B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内护栏7.9+4</w:t>
            </w:r>
            <w:r>
              <w:rPr>
                <w:rFonts w:hint="default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2组=23.8m   外护栏4.4m</w:t>
            </w:r>
            <w:r>
              <w:rPr>
                <w:rFonts w:hint="default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2组=8.8m   斜坡4m</w:t>
            </w:r>
            <w:r>
              <w:rPr>
                <w:rFonts w:hint="default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5.5m</w:t>
            </w:r>
            <w:r>
              <w:rPr>
                <w:rFonts w:hint="default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2组=44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㎡</w:t>
            </w:r>
          </w:p>
          <w:p>
            <w:pP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   C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  <w:t>19.2m</w:t>
            </w:r>
            <w:r>
              <w:rPr>
                <w:rFonts w:hint="default" w:ascii="Arial" w:hAnsi="Arial" w:eastAsia="宋体" w:cs="Arial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0.4m=7.68㎡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  D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  <w:t>1.8m</w:t>
            </w:r>
            <w:r>
              <w:rPr>
                <w:rFonts w:hint="default" w:ascii="Arial" w:hAnsi="Arial" w:eastAsia="宋体" w:cs="Arial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  <w:t>0.4m</w:t>
            </w:r>
            <w:r>
              <w:rPr>
                <w:rFonts w:hint="default" w:ascii="Arial" w:hAnsi="Arial" w:eastAsia="宋体" w:cs="Arial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  <w:t>3组=2.16㎡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施工内容:A/B 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1.人工凿除护栏    </w:t>
            </w:r>
          </w:p>
          <w:p>
            <w:pPr>
              <w:numPr>
                <w:ilvl w:val="0"/>
                <w:numId w:val="0"/>
              </w:numPr>
              <w:ind w:firstLine="1960" w:firstLineChars="700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 2.人工凿除斜坡地面大理石    </w:t>
            </w:r>
          </w:p>
          <w:p>
            <w:pPr>
              <w:numPr>
                <w:ilvl w:val="0"/>
                <w:numId w:val="1"/>
              </w:numPr>
              <w:ind w:left="2100" w:leftChars="0" w:firstLine="0" w:firstLineChars="0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人工凿挖内护栏地面以下25CM深15宽并清理出地面   </w:t>
            </w:r>
          </w:p>
          <w:p>
            <w:pPr>
              <w:numPr>
                <w:ilvl w:val="0"/>
                <w:numId w:val="1"/>
              </w:numPr>
              <w:ind w:left="2100" w:leftChars="0" w:firstLine="0" w:firstLineChars="0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 4.挖掉内护栏20CM宽50CM高种植土     </w:t>
            </w:r>
          </w:p>
          <w:p>
            <w:pPr>
              <w:numPr>
                <w:ilvl w:val="0"/>
                <w:numId w:val="1"/>
              </w:numPr>
              <w:ind w:left="2100" w:leftChars="0" w:firstLine="0" w:firstLineChars="0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 5.人工装车  </w:t>
            </w:r>
          </w:p>
          <w:p>
            <w:pPr>
              <w:numPr>
                <w:ilvl w:val="0"/>
                <w:numId w:val="1"/>
              </w:numPr>
              <w:ind w:left="2100" w:leftChars="0" w:firstLine="0" w:firstLineChars="0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  6.废渣弃运外出运距15KM  </w:t>
            </w:r>
          </w:p>
          <w:p>
            <w:pPr>
              <w:numPr>
                <w:ilvl w:val="0"/>
                <w:numId w:val="1"/>
              </w:numPr>
              <w:ind w:left="2100" w:leftChars="0" w:firstLine="0" w:firstLineChars="0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  7.10cm</w:t>
            </w:r>
            <w:r>
              <w:rPr>
                <w:rFonts w:hint="default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50cm花岗岩花坛石人工搬运安装,弧型定制, 水泥沙浆1:4   </w:t>
            </w:r>
          </w:p>
          <w:p>
            <w:pPr>
              <w:numPr>
                <w:ilvl w:val="0"/>
                <w:numId w:val="2"/>
              </w:numPr>
              <w:ind w:left="2100" w:leftChars="0" w:firstLine="0" w:firstLineChars="0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斜坡车道铺60</w:t>
            </w:r>
            <w:r>
              <w:rPr>
                <w:rFonts w:hint="default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30</w:t>
            </w:r>
            <w:r>
              <w:rPr>
                <w:rFonts w:hint="default" w:ascii="Arial" w:hAnsi="Arial" w:cs="Arial"/>
                <w:color w:val="000000"/>
                <w:sz w:val="28"/>
                <w:szCs w:val="28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3火烧面花岗岩 水泥沙浆1:1   </w:t>
            </w:r>
          </w:p>
          <w:p>
            <w:pPr>
              <w:numPr>
                <w:ilvl w:val="0"/>
                <w:numId w:val="2"/>
              </w:numPr>
              <w:ind w:left="2100" w:leftChars="0" w:firstLine="0" w:firstLineChars="0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花坛与路面接口用C25砼补平    </w:t>
            </w:r>
          </w:p>
          <w:p>
            <w:pPr>
              <w:numPr>
                <w:ilvl w:val="0"/>
                <w:numId w:val="2"/>
              </w:numPr>
              <w:ind w:left="2100" w:leftChars="0" w:firstLine="0" w:firstLineChars="0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  10.回填20CM宽50CM高种植土     </w:t>
            </w:r>
          </w:p>
          <w:p>
            <w:pPr>
              <w:numPr>
                <w:numId w:val="0"/>
              </w:numPr>
              <w:ind w:firstLine="1960" w:firstLineChars="700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 11.人工清理施工场地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 C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人工凿除清理地面水泥沙浆    </w:t>
            </w:r>
          </w:p>
          <w:p>
            <w:pPr>
              <w:numPr>
                <w:numId w:val="0"/>
              </w:numPr>
              <w:ind w:firstLine="2240" w:firstLineChars="800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2. 铺3cm厚花岗岩 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水泥沙浆1:1   </w:t>
            </w:r>
          </w:p>
          <w:p>
            <w:pPr>
              <w:numPr>
                <w:numId w:val="0"/>
              </w:numPr>
              <w:ind w:left="140" w:leftChars="0" w:firstLine="1960" w:firstLineChars="700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 3.人工清理施工场地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D 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人工凿除清理地面地面大理石  </w:t>
            </w:r>
          </w:p>
          <w:p>
            <w:pPr>
              <w:numPr>
                <w:numId w:val="0"/>
              </w:numPr>
              <w:ind w:left="140" w:leftChars="0" w:firstLine="1960" w:firstLineChars="700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2.铺3cm厚花岗岩 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水泥沙浆1:1    </w:t>
            </w:r>
          </w:p>
          <w:p>
            <w:pPr>
              <w:numPr>
                <w:numId w:val="0"/>
              </w:numPr>
              <w:ind w:left="140" w:leftChars="0" w:firstLine="1960" w:firstLineChars="700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3.人工清理施工场地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8" w:hRule="atLeast"/>
        </w:trPr>
        <w:tc>
          <w:tcPr>
            <w:tcW w:w="42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rPr>
                <w:rFonts w:hint="eastAsia" w:eastAsiaTheme="minor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</w:rPr>
              <w:t>项目名称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:</w:t>
            </w:r>
          </w:p>
          <w:p>
            <w:pPr>
              <w:rPr>
                <w:color w:val="000000"/>
                <w:vertAlign w:val="baseline"/>
              </w:rPr>
            </w:pPr>
            <w:r>
              <w:rPr>
                <w:rFonts w:hint="eastAsia"/>
                <w:b/>
                <w:bCs/>
                <w:color w:val="000000"/>
                <w:sz w:val="30"/>
                <w:szCs w:val="30"/>
                <w:vertAlign w:val="baseline"/>
              </w:rPr>
              <w:t>广西司法厅地面改造施工方案</w:t>
            </w:r>
          </w:p>
          <w:p>
            <w:pPr>
              <w:rPr>
                <w:color w:val="000000"/>
                <w:vertAlign w:val="baseline"/>
              </w:rPr>
            </w:pPr>
          </w:p>
        </w:tc>
        <w:tc>
          <w:tcPr>
            <w:tcW w:w="282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rPr>
                <w:rFonts w:hint="eastAsia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  <w:t>施工分项名称:</w:t>
            </w:r>
          </w:p>
          <w:p>
            <w:pPr>
              <w:ind w:firstLine="281" w:firstLineChars="100"/>
              <w:rPr>
                <w:rFonts w:hint="eastAsia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>1号楼车道改造</w:t>
            </w:r>
          </w:p>
          <w:p>
            <w:pPr>
              <w:ind w:firstLine="562" w:firstLineChars="200"/>
              <w:rPr>
                <w:rFonts w:hint="eastAsia" w:eastAsiaTheme="minorEastAsia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>及石材地面</w:t>
            </w:r>
          </w:p>
        </w:tc>
        <w:tc>
          <w:tcPr>
            <w:tcW w:w="34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rPr>
                <w:color w:val="000000"/>
                <w:vertAlign w:val="baseline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</w:rPr>
              <w:t>建设单位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{现场计量人)</w:t>
            </w:r>
          </w:p>
          <w:p>
            <w:pPr>
              <w:rPr>
                <w:color w:val="000000"/>
                <w:vertAlign w:val="baseline"/>
              </w:rPr>
            </w:pPr>
          </w:p>
          <w:p>
            <w:pPr>
              <w:rPr>
                <w:color w:val="000000"/>
                <w:vertAlign w:val="baseline"/>
              </w:rPr>
            </w:pPr>
          </w:p>
        </w:tc>
        <w:tc>
          <w:tcPr>
            <w:tcW w:w="431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hint="eastAsia" w:eastAsiaTheme="minorEastAsia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</w:rPr>
              <w:t>施工单位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{现场计量人)</w:t>
            </w:r>
          </w:p>
        </w:tc>
      </w:tr>
    </w:tbl>
    <w:p/>
    <w:sectPr>
      <w:pgSz w:w="16838" w:h="11906" w:orient="landscape"/>
      <w:pgMar w:top="567" w:right="567" w:bottom="567" w:left="56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22871D6"/>
    <w:multiLevelType w:val="singleLevel"/>
    <w:tmpl w:val="822871D6"/>
    <w:lvl w:ilvl="0" w:tentative="0">
      <w:start w:val="8"/>
      <w:numFmt w:val="decimal"/>
      <w:suff w:val="space"/>
      <w:lvlText w:val="%1."/>
      <w:lvlJc w:val="left"/>
      <w:pPr>
        <w:ind w:left="2100" w:leftChars="0" w:firstLine="0" w:firstLineChars="0"/>
      </w:pPr>
    </w:lvl>
  </w:abstractNum>
  <w:abstractNum w:abstractNumId="1">
    <w:nsid w:val="2CC2141B"/>
    <w:multiLevelType w:val="singleLevel"/>
    <w:tmpl w:val="2CC2141B"/>
    <w:lvl w:ilvl="0" w:tentative="0">
      <w:start w:val="3"/>
      <w:numFmt w:val="decimal"/>
      <w:lvlText w:val="%1."/>
      <w:lvlJc w:val="left"/>
      <w:pPr>
        <w:tabs>
          <w:tab w:val="left" w:pos="312"/>
        </w:tabs>
        <w:ind w:left="2100" w:leftChars="0" w:firstLine="0" w:firstLineChars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273AC3"/>
    <w:rsid w:val="002A279E"/>
    <w:rsid w:val="192C2AA0"/>
    <w:rsid w:val="22825619"/>
    <w:rsid w:val="26993C7D"/>
    <w:rsid w:val="2B3F15FB"/>
    <w:rsid w:val="30682B26"/>
    <w:rsid w:val="345D74B6"/>
    <w:rsid w:val="3E0733B3"/>
    <w:rsid w:val="441E67AA"/>
    <w:rsid w:val="442879DD"/>
    <w:rsid w:val="47273AC3"/>
    <w:rsid w:val="48EE19B0"/>
    <w:rsid w:val="4C18349F"/>
    <w:rsid w:val="4EF16400"/>
    <w:rsid w:val="55A446FC"/>
    <w:rsid w:val="5C8C0E75"/>
    <w:rsid w:val="69300682"/>
    <w:rsid w:val="6D535020"/>
    <w:rsid w:val="77B83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uzhe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2018-05-19T00:52:00Z</dcterms:created>
  <dc:creator>wuzhe</dc:creator>
  <cp:lastModifiedBy>wuzhe</cp:lastModifiedBy>
  <dcterms:modified xsi:type="dcterms:W3CDTF">2018-05-21T14:33:53Z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