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Times New Roman" w:hAnsi="Times New Roman" w:eastAsia="方正黑体_GBK"/>
          <w:sz w:val="44"/>
          <w:szCs w:val="44"/>
          <w:lang w:val="en-US"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7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考试系统连接测试流程</w:t>
      </w:r>
    </w:p>
    <w:bookmarkEnd w:id="0"/>
    <w:p>
      <w:pPr>
        <w:pStyle w:val="3"/>
        <w:shd w:val="clear" w:color="auto" w:fill="FFFFFF"/>
        <w:spacing w:line="560" w:lineRule="exact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（考试负责人适用）</w:t>
      </w:r>
    </w:p>
    <w:p>
      <w:pPr>
        <w:pStyle w:val="2"/>
        <w:ind w:firstLine="630"/>
        <w:rPr>
          <w:rFonts w:ascii="Times New Roman" w:hAnsi="Times New Roman"/>
        </w:rPr>
      </w:pPr>
    </w:p>
    <w:p>
      <w:pPr>
        <w:pStyle w:val="2"/>
        <w:ind w:firstLine="590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t>一、单位考试负责人在</w:t>
      </w:r>
      <w:r>
        <w:rPr>
          <w:rFonts w:hint="eastAsia" w:eastAsia="方正仿宋_GBK"/>
          <w:kern w:val="0"/>
          <w:sz w:val="32"/>
          <w:szCs w:val="32"/>
          <w:lang w:eastAsia="zh-CN"/>
        </w:rPr>
        <w:t>2022</w:t>
      </w:r>
      <w:r>
        <w:rPr>
          <w:rFonts w:hint="default" w:eastAsia="方正仿宋_GBK"/>
          <w:kern w:val="0"/>
          <w:sz w:val="32"/>
          <w:szCs w:val="32"/>
          <w:lang w:eastAsia="zh-CN"/>
        </w:rPr>
        <w:t>年1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</w:t>
      </w:r>
      <w:r>
        <w:rPr>
          <w:rFonts w:hint="default" w:eastAsia="方正仿宋_GBK"/>
          <w:kern w:val="0"/>
          <w:sz w:val="32"/>
          <w:szCs w:val="32"/>
          <w:lang w:eastAsia="zh-CN"/>
        </w:rPr>
        <w:t>月1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5</w:t>
      </w:r>
      <w:r>
        <w:rPr>
          <w:rFonts w:hint="default" w:eastAsia="方正仿宋_GBK"/>
          <w:kern w:val="0"/>
          <w:sz w:val="32"/>
          <w:szCs w:val="32"/>
          <w:lang w:eastAsia="zh-CN"/>
        </w:rPr>
        <w:t>日至12月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16</w:t>
      </w:r>
      <w:r>
        <w:rPr>
          <w:rFonts w:hint="default" w:eastAsia="方正仿宋_GBK"/>
          <w:kern w:val="0"/>
          <w:sz w:val="32"/>
          <w:szCs w:val="32"/>
          <w:lang w:eastAsia="zh-CN"/>
        </w:rPr>
        <w:t>日</w:t>
      </w:r>
      <w:r>
        <w:rPr>
          <w:rFonts w:ascii="Times New Roman" w:hAnsi="Times New Roman" w:eastAsia="宋体"/>
          <w:sz w:val="30"/>
          <w:szCs w:val="30"/>
        </w:rPr>
        <w:t>进入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本</w:t>
      </w:r>
      <w:r>
        <w:rPr>
          <w:rFonts w:ascii="Times New Roman" w:hAnsi="Times New Roman" w:eastAsia="宋体"/>
          <w:sz w:val="30"/>
          <w:szCs w:val="30"/>
        </w:rPr>
        <w:t>单位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设立的</w:t>
      </w:r>
      <w:r>
        <w:rPr>
          <w:rFonts w:ascii="Times New Roman" w:hAnsi="Times New Roman" w:eastAsia="宋体"/>
          <w:sz w:val="30"/>
          <w:szCs w:val="30"/>
        </w:rPr>
        <w:t>考场内，分别使用考场WIFI网络和</w:t>
      </w:r>
      <w:r>
        <w:rPr>
          <w:rFonts w:hint="eastAsia" w:ascii="Times New Roman" w:hAnsi="Times New Roman" w:eastAsia="宋体"/>
          <w:sz w:val="30"/>
          <w:szCs w:val="30"/>
        </w:rPr>
        <w:t>4G以上</w:t>
      </w:r>
      <w:r>
        <w:rPr>
          <w:rFonts w:ascii="Times New Roman" w:hAnsi="Times New Roman" w:eastAsia="宋体"/>
          <w:sz w:val="30"/>
          <w:szCs w:val="30"/>
        </w:rPr>
        <w:t>网络（关闭WIFI），打开手机微信扫描下方二维码进行考试系统连接测试：</w:t>
      </w:r>
    </w:p>
    <w:p>
      <w:pPr>
        <w:pStyle w:val="2"/>
        <w:ind w:firstLine="630"/>
        <w:rPr>
          <w:rFonts w:ascii="Times New Roman" w:hAnsi="Times New Roman" w:eastAsia="方正楷体_GBK"/>
          <w:kern w:val="0"/>
          <w:szCs w:val="32"/>
          <w:shd w:val="clear" w:color="auto" w:fill="FFFFFF"/>
        </w:rPr>
      </w:pPr>
    </w:p>
    <w:p>
      <w:pPr>
        <w:pStyle w:val="2"/>
        <w:ind w:firstLine="630"/>
        <w:jc w:val="center"/>
        <w:rPr>
          <w:rFonts w:ascii="Times New Roman" w:hAnsi="Times New Roman" w:eastAsia="方正楷体_GBK"/>
          <w:kern w:val="0"/>
          <w:szCs w:val="32"/>
          <w:shd w:val="clear" w:color="auto" w:fill="FFFFFF"/>
        </w:rPr>
      </w:pPr>
      <w:r>
        <w:rPr>
          <w:rFonts w:ascii="Times New Roman" w:hAnsi="Times New Roman" w:eastAsia="方正楷体_GBK"/>
          <w:kern w:val="0"/>
          <w:szCs w:val="32"/>
          <w:shd w:val="clear" w:color="auto" w:fill="FFFFFF"/>
        </w:rPr>
        <w:drawing>
          <wp:inline distT="0" distB="0" distL="114300" distR="114300">
            <wp:extent cx="3346450" cy="3346450"/>
            <wp:effectExtent l="0" t="0" r="6350" b="6350"/>
            <wp:docPr id="22" name="图片 19" descr="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networ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二、</w:t>
      </w:r>
      <w:r>
        <w:rPr>
          <w:rFonts w:ascii="Times New Roman" w:hAnsi="Times New Roman" w:eastAsia="宋体"/>
          <w:sz w:val="30"/>
          <w:szCs w:val="30"/>
        </w:rPr>
        <w:t>扫描考试系统连接测试二维码后，手机页面将显示考试系统连接结果。</w:t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sz w:val="30"/>
          <w:szCs w:val="30"/>
        </w:rPr>
      </w:pPr>
      <w:r>
        <w:drawing>
          <wp:inline distT="0" distB="0" distL="114300" distR="114300">
            <wp:extent cx="2689225" cy="5824855"/>
            <wp:effectExtent l="0" t="0" r="15875" b="4445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58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pStyle w:val="2"/>
        <w:numPr>
          <w:ilvl w:val="0"/>
          <w:numId w:val="0"/>
        </w:numPr>
        <w:ind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三、</w:t>
      </w:r>
      <w:r>
        <w:rPr>
          <w:rFonts w:ascii="Times New Roman" w:hAnsi="Times New Roman" w:eastAsia="宋体"/>
          <w:sz w:val="30"/>
          <w:szCs w:val="30"/>
        </w:rPr>
        <w:t>请确保手机在连接考场WIFI网络、手机4G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以上</w:t>
      </w:r>
      <w:r>
        <w:rPr>
          <w:rFonts w:ascii="Times New Roman" w:hAnsi="Times New Roman" w:eastAsia="宋体"/>
          <w:sz w:val="30"/>
          <w:szCs w:val="30"/>
        </w:rPr>
        <w:t>网络两种状态下考试系统连接正常。</w:t>
      </w:r>
    </w:p>
    <w:p>
      <w:pPr>
        <w:adjustRightInd w:val="0"/>
        <w:snapToGrid w:val="0"/>
        <w:spacing w:line="560" w:lineRule="exact"/>
        <w:ind w:firstLine="600" w:firstLineChars="200"/>
        <w:jc w:val="left"/>
      </w:pPr>
      <w:r>
        <w:rPr>
          <w:rFonts w:ascii="Times New Roman" w:hAnsi="Times New Roman" w:eastAsia="宋体"/>
          <w:sz w:val="30"/>
          <w:szCs w:val="30"/>
        </w:rPr>
        <w:t>四、考试系统连接失败，请检查考场内网络状态后点击“重新检测”进行考试系统连接；如仍连接失败，请联系单位技术人员进行处理。技术咨询，请联系广西千翔科技有限公司技术人员（名单见附件</w:t>
      </w:r>
      <w:r>
        <w:rPr>
          <w:rFonts w:hint="eastAsia" w:ascii="Times New Roman" w:hAnsi="Times New Roman" w:eastAsia="宋体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宋体"/>
          <w:sz w:val="30"/>
          <w:szCs w:val="30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26DD0BB0"/>
    <w:rsid w:val="26D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2022-11-23T02:25:00Z</dcterms:created>
  <dc:creator>新闻中心</dc:creator>
  <cp:lastModifiedBy>新闻中心</cp:lastModifiedBy>
  <dcterms:modified xsi:type="dcterms:W3CDTF">2022-11-23T02:26:13Z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C6E84D265D424AEBAC85873DC85FF3A3</vt:lpwstr>
  </property>
</Properties>
</file>