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720" w:lineRule="exact"/>
        <w:rPr>
          <w:rFonts w:eastAsia="黑体"/>
          <w:color w:val="000000"/>
          <w:sz w:val="32"/>
          <w:szCs w:val="32"/>
        </w:rPr>
      </w:pPr>
      <w:r>
        <w:rPr>
          <w:rFonts w:eastAsia="黑体"/>
          <w:color w:val="000000"/>
          <w:sz w:val="32"/>
          <w:szCs w:val="32"/>
        </w:rPr>
        <w:t>附件2</w:t>
      </w:r>
    </w:p>
    <w:p>
      <w:pPr>
        <w:spacing w:line="720" w:lineRule="exact"/>
        <w:jc w:val="center"/>
        <w:rPr>
          <w:rFonts w:eastAsia="方正小标宋_GBK"/>
          <w:color w:val="000000"/>
          <w:sz w:val="48"/>
          <w:szCs w:val="48"/>
        </w:rPr>
      </w:pPr>
      <w:bookmarkStart w:id="0" w:name="_GoBack"/>
      <w:r>
        <w:rPr>
          <w:rFonts w:eastAsia="方正小标宋_GBK"/>
          <w:color w:val="000000"/>
          <w:sz w:val="48"/>
          <w:szCs w:val="48"/>
        </w:rPr>
        <w:t>“广西最美司法行政工作者”选树宣传活动人选汇总表</w:t>
      </w:r>
      <w:bookmarkEnd w:id="0"/>
    </w:p>
    <w:p>
      <w:pPr>
        <w:spacing w:line="720" w:lineRule="exact"/>
        <w:rPr>
          <w:rFonts w:eastAsia="仿宋_GB2312"/>
          <w:color w:val="000000"/>
          <w:sz w:val="32"/>
          <w:szCs w:val="32"/>
        </w:rPr>
      </w:pPr>
      <w:r>
        <w:rPr>
          <w:rFonts w:eastAsia="仿宋_GB2312"/>
          <w:color w:val="000000"/>
          <w:sz w:val="32"/>
          <w:szCs w:val="32"/>
        </w:rPr>
        <w:t>推荐单位（盖章）：                                  日  期：</w:t>
      </w:r>
    </w:p>
    <w:tbl>
      <w:tblPr>
        <w:tblStyle w:val="3"/>
        <w:tblW w:w="1397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98"/>
        <w:gridCol w:w="1227"/>
        <w:gridCol w:w="526"/>
        <w:gridCol w:w="1902"/>
        <w:gridCol w:w="607"/>
        <w:gridCol w:w="836"/>
        <w:gridCol w:w="1063"/>
        <w:gridCol w:w="1939"/>
        <w:gridCol w:w="537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60" w:hRule="atLeast"/>
        </w:trPr>
        <w:tc>
          <w:tcPr>
            <w:tcW w:w="498" w:type="dxa"/>
            <w:vAlign w:val="center"/>
          </w:tcPr>
          <w:p>
            <w:pPr>
              <w:spacing w:line="280" w:lineRule="exact"/>
              <w:jc w:val="center"/>
              <w:rPr>
                <w:rFonts w:eastAsia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仿宋_GB2312"/>
                <w:b/>
                <w:bCs/>
                <w:color w:val="000000"/>
                <w:sz w:val="28"/>
                <w:szCs w:val="28"/>
              </w:rPr>
              <w:t>序号</w:t>
            </w:r>
          </w:p>
        </w:tc>
        <w:tc>
          <w:tcPr>
            <w:tcW w:w="1227" w:type="dxa"/>
            <w:vAlign w:val="center"/>
          </w:tcPr>
          <w:p>
            <w:pPr>
              <w:spacing w:line="280" w:lineRule="exact"/>
              <w:jc w:val="center"/>
              <w:rPr>
                <w:rFonts w:eastAsia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仿宋_GB2312"/>
                <w:b/>
                <w:bCs/>
                <w:color w:val="000000"/>
                <w:sz w:val="28"/>
                <w:szCs w:val="28"/>
              </w:rPr>
              <w:t>姓名</w:t>
            </w:r>
          </w:p>
        </w:tc>
        <w:tc>
          <w:tcPr>
            <w:tcW w:w="526" w:type="dxa"/>
            <w:vAlign w:val="center"/>
          </w:tcPr>
          <w:p>
            <w:pPr>
              <w:spacing w:line="280" w:lineRule="exact"/>
              <w:jc w:val="center"/>
              <w:rPr>
                <w:rFonts w:eastAsia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仿宋_GB2312"/>
                <w:b/>
                <w:bCs/>
                <w:color w:val="000000"/>
                <w:sz w:val="28"/>
                <w:szCs w:val="28"/>
              </w:rPr>
              <w:t>性别</w:t>
            </w:r>
          </w:p>
        </w:tc>
        <w:tc>
          <w:tcPr>
            <w:tcW w:w="1902" w:type="dxa"/>
            <w:vAlign w:val="center"/>
          </w:tcPr>
          <w:p>
            <w:pPr>
              <w:spacing w:line="280" w:lineRule="exact"/>
              <w:jc w:val="center"/>
              <w:rPr>
                <w:rFonts w:eastAsia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仿宋_GB2312"/>
                <w:b/>
                <w:bCs/>
                <w:color w:val="000000"/>
                <w:sz w:val="28"/>
                <w:szCs w:val="28"/>
              </w:rPr>
              <w:t>工作单位及单位职务</w:t>
            </w:r>
          </w:p>
          <w:p>
            <w:pPr>
              <w:spacing w:line="280" w:lineRule="exact"/>
              <w:jc w:val="center"/>
              <w:rPr>
                <w:rFonts w:eastAsia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仿宋_GB2312"/>
                <w:b/>
                <w:bCs/>
                <w:color w:val="000000"/>
                <w:sz w:val="28"/>
                <w:szCs w:val="28"/>
              </w:rPr>
              <w:t>职称</w:t>
            </w:r>
          </w:p>
        </w:tc>
        <w:tc>
          <w:tcPr>
            <w:tcW w:w="607" w:type="dxa"/>
            <w:vAlign w:val="center"/>
          </w:tcPr>
          <w:p>
            <w:pPr>
              <w:spacing w:line="280" w:lineRule="exact"/>
              <w:jc w:val="center"/>
              <w:rPr>
                <w:rFonts w:eastAsia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仿宋_GB2312"/>
                <w:b/>
                <w:bCs/>
                <w:color w:val="000000"/>
                <w:sz w:val="28"/>
                <w:szCs w:val="28"/>
              </w:rPr>
              <w:t>民族</w:t>
            </w:r>
          </w:p>
        </w:tc>
        <w:tc>
          <w:tcPr>
            <w:tcW w:w="836" w:type="dxa"/>
            <w:vAlign w:val="center"/>
          </w:tcPr>
          <w:p>
            <w:pPr>
              <w:spacing w:line="280" w:lineRule="exact"/>
              <w:jc w:val="center"/>
              <w:rPr>
                <w:rFonts w:eastAsia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仿宋_GB2312"/>
                <w:b/>
                <w:bCs/>
                <w:color w:val="000000"/>
                <w:sz w:val="28"/>
                <w:szCs w:val="28"/>
              </w:rPr>
              <w:t>政治面貌</w:t>
            </w:r>
          </w:p>
        </w:tc>
        <w:tc>
          <w:tcPr>
            <w:tcW w:w="1063" w:type="dxa"/>
            <w:vAlign w:val="center"/>
          </w:tcPr>
          <w:p>
            <w:pPr>
              <w:spacing w:line="280" w:lineRule="exact"/>
              <w:jc w:val="center"/>
              <w:rPr>
                <w:rFonts w:eastAsia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仿宋_GB2312"/>
                <w:b/>
                <w:bCs/>
                <w:color w:val="000000"/>
                <w:sz w:val="28"/>
                <w:szCs w:val="28"/>
              </w:rPr>
              <w:t>出生</w:t>
            </w:r>
          </w:p>
          <w:p>
            <w:pPr>
              <w:spacing w:line="280" w:lineRule="exact"/>
              <w:jc w:val="center"/>
              <w:rPr>
                <w:rFonts w:eastAsia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仿宋_GB2312"/>
                <w:b/>
                <w:bCs/>
                <w:color w:val="000000"/>
                <w:sz w:val="28"/>
                <w:szCs w:val="28"/>
              </w:rPr>
              <w:t>年月</w:t>
            </w:r>
          </w:p>
        </w:tc>
        <w:tc>
          <w:tcPr>
            <w:tcW w:w="1939" w:type="dxa"/>
            <w:vAlign w:val="center"/>
          </w:tcPr>
          <w:p>
            <w:pPr>
              <w:spacing w:line="280" w:lineRule="exact"/>
              <w:jc w:val="center"/>
              <w:rPr>
                <w:rFonts w:eastAsia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仿宋_GB2312"/>
                <w:b/>
                <w:bCs/>
                <w:color w:val="000000"/>
                <w:sz w:val="28"/>
                <w:szCs w:val="28"/>
              </w:rPr>
              <w:t>曾获荣誉</w:t>
            </w:r>
          </w:p>
        </w:tc>
        <w:tc>
          <w:tcPr>
            <w:tcW w:w="5378" w:type="dxa"/>
            <w:vAlign w:val="center"/>
          </w:tcPr>
          <w:p>
            <w:pPr>
              <w:spacing w:line="280" w:lineRule="exact"/>
              <w:jc w:val="center"/>
              <w:rPr>
                <w:rFonts w:eastAsia="仿宋_GB2312"/>
                <w:b/>
                <w:bCs/>
                <w:color w:val="000000"/>
                <w:sz w:val="28"/>
                <w:szCs w:val="28"/>
              </w:rPr>
            </w:pPr>
            <w:r>
              <w:rPr>
                <w:rFonts w:eastAsia="仿宋_GB2312"/>
                <w:b/>
                <w:bCs/>
                <w:color w:val="000000"/>
                <w:sz w:val="28"/>
                <w:szCs w:val="28"/>
              </w:rPr>
              <w:t>简  要  事  迹  （500字以内）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71" w:hRule="atLeast"/>
        </w:trPr>
        <w:tc>
          <w:tcPr>
            <w:tcW w:w="498" w:type="dxa"/>
            <w:vAlign w:val="center"/>
          </w:tcPr>
          <w:p>
            <w:pPr>
              <w:spacing w:line="72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227" w:type="dxa"/>
            <w:vAlign w:val="center"/>
          </w:tcPr>
          <w:p>
            <w:pPr>
              <w:spacing w:line="72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</w:p>
        </w:tc>
        <w:tc>
          <w:tcPr>
            <w:tcW w:w="526" w:type="dxa"/>
            <w:vAlign w:val="center"/>
          </w:tcPr>
          <w:p>
            <w:pPr>
              <w:spacing w:line="72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902" w:type="dxa"/>
            <w:vAlign w:val="center"/>
          </w:tcPr>
          <w:p>
            <w:pPr>
              <w:spacing w:line="72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</w:p>
        </w:tc>
        <w:tc>
          <w:tcPr>
            <w:tcW w:w="607" w:type="dxa"/>
            <w:vAlign w:val="center"/>
          </w:tcPr>
          <w:p>
            <w:pPr>
              <w:spacing w:line="72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</w:p>
        </w:tc>
        <w:tc>
          <w:tcPr>
            <w:tcW w:w="836" w:type="dxa"/>
            <w:vAlign w:val="center"/>
          </w:tcPr>
          <w:p>
            <w:pPr>
              <w:spacing w:line="72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063" w:type="dxa"/>
            <w:vAlign w:val="center"/>
          </w:tcPr>
          <w:p>
            <w:pPr>
              <w:spacing w:line="72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939" w:type="dxa"/>
            <w:vAlign w:val="center"/>
          </w:tcPr>
          <w:p>
            <w:pPr>
              <w:spacing w:line="72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</w:p>
        </w:tc>
        <w:tc>
          <w:tcPr>
            <w:tcW w:w="5378" w:type="dxa"/>
            <w:vAlign w:val="center"/>
          </w:tcPr>
          <w:p>
            <w:pPr>
              <w:spacing w:line="72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96" w:hRule="atLeast"/>
        </w:trPr>
        <w:tc>
          <w:tcPr>
            <w:tcW w:w="498" w:type="dxa"/>
            <w:vAlign w:val="center"/>
          </w:tcPr>
          <w:p>
            <w:pPr>
              <w:spacing w:line="72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227" w:type="dxa"/>
            <w:vAlign w:val="center"/>
          </w:tcPr>
          <w:p>
            <w:pPr>
              <w:spacing w:line="72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</w:p>
        </w:tc>
        <w:tc>
          <w:tcPr>
            <w:tcW w:w="526" w:type="dxa"/>
            <w:vAlign w:val="center"/>
          </w:tcPr>
          <w:p>
            <w:pPr>
              <w:spacing w:line="72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902" w:type="dxa"/>
            <w:vAlign w:val="center"/>
          </w:tcPr>
          <w:p>
            <w:pPr>
              <w:spacing w:line="72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</w:p>
        </w:tc>
        <w:tc>
          <w:tcPr>
            <w:tcW w:w="607" w:type="dxa"/>
            <w:vAlign w:val="center"/>
          </w:tcPr>
          <w:p>
            <w:pPr>
              <w:spacing w:line="72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</w:p>
        </w:tc>
        <w:tc>
          <w:tcPr>
            <w:tcW w:w="836" w:type="dxa"/>
            <w:vAlign w:val="center"/>
          </w:tcPr>
          <w:p>
            <w:pPr>
              <w:spacing w:line="72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063" w:type="dxa"/>
            <w:vAlign w:val="center"/>
          </w:tcPr>
          <w:p>
            <w:pPr>
              <w:spacing w:line="72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939" w:type="dxa"/>
            <w:vAlign w:val="center"/>
          </w:tcPr>
          <w:p>
            <w:pPr>
              <w:spacing w:line="72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</w:p>
        </w:tc>
        <w:tc>
          <w:tcPr>
            <w:tcW w:w="5378" w:type="dxa"/>
            <w:vAlign w:val="center"/>
          </w:tcPr>
          <w:p>
            <w:pPr>
              <w:spacing w:line="72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28" w:hRule="atLeast"/>
        </w:trPr>
        <w:tc>
          <w:tcPr>
            <w:tcW w:w="498" w:type="dxa"/>
            <w:vAlign w:val="center"/>
          </w:tcPr>
          <w:p>
            <w:pPr>
              <w:spacing w:line="72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227" w:type="dxa"/>
            <w:vAlign w:val="center"/>
          </w:tcPr>
          <w:p>
            <w:pPr>
              <w:spacing w:line="72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</w:p>
        </w:tc>
        <w:tc>
          <w:tcPr>
            <w:tcW w:w="526" w:type="dxa"/>
            <w:vAlign w:val="center"/>
          </w:tcPr>
          <w:p>
            <w:pPr>
              <w:spacing w:line="72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902" w:type="dxa"/>
            <w:vAlign w:val="center"/>
          </w:tcPr>
          <w:p>
            <w:pPr>
              <w:spacing w:line="72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</w:p>
        </w:tc>
        <w:tc>
          <w:tcPr>
            <w:tcW w:w="607" w:type="dxa"/>
            <w:vAlign w:val="center"/>
          </w:tcPr>
          <w:p>
            <w:pPr>
              <w:spacing w:line="72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</w:p>
        </w:tc>
        <w:tc>
          <w:tcPr>
            <w:tcW w:w="836" w:type="dxa"/>
            <w:vAlign w:val="center"/>
          </w:tcPr>
          <w:p>
            <w:pPr>
              <w:spacing w:line="72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063" w:type="dxa"/>
            <w:vAlign w:val="center"/>
          </w:tcPr>
          <w:p>
            <w:pPr>
              <w:spacing w:line="72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939" w:type="dxa"/>
            <w:vAlign w:val="center"/>
          </w:tcPr>
          <w:p>
            <w:pPr>
              <w:spacing w:line="72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</w:p>
        </w:tc>
        <w:tc>
          <w:tcPr>
            <w:tcW w:w="5378" w:type="dxa"/>
            <w:vAlign w:val="center"/>
          </w:tcPr>
          <w:p>
            <w:pPr>
              <w:spacing w:line="720" w:lineRule="exact"/>
              <w:jc w:val="center"/>
              <w:rPr>
                <w:rFonts w:eastAsia="仿宋_GB2312"/>
                <w:color w:val="000000"/>
                <w:sz w:val="28"/>
                <w:szCs w:val="28"/>
              </w:rPr>
            </w:pPr>
          </w:p>
        </w:tc>
      </w:tr>
    </w:tbl>
    <w:p>
      <w:pPr>
        <w:spacing w:line="720" w:lineRule="exact"/>
        <w:rPr>
          <w:rFonts w:eastAsia="仿宋_GB2312"/>
          <w:color w:val="000000"/>
          <w:sz w:val="32"/>
          <w:szCs w:val="32"/>
        </w:rPr>
        <w:sectPr>
          <w:pgSz w:w="16838" w:h="11906" w:orient="landscape"/>
          <w:pgMar w:top="1417" w:right="1587" w:bottom="1417" w:left="1440" w:header="851" w:footer="992" w:gutter="0"/>
          <w:cols w:space="0" w:num="1"/>
          <w:docGrid w:type="lines" w:linePitch="312" w:charSpace="0"/>
        </w:sectPr>
      </w:pPr>
      <w:r>
        <w:rPr>
          <w:rFonts w:eastAsia="仿宋_GB2312"/>
          <w:color w:val="000000"/>
          <w:sz w:val="32"/>
          <w:szCs w:val="32"/>
        </w:rPr>
        <w:t>联系人：                                         联系电话：</w:t>
      </w:r>
    </w:p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BDB3BAD"/>
    <w:rsid w:val="2BDB3B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Office_11.1.0.10356_F1E327BC-269C-435d-A152-05C5408002CA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2021-03-25T01:56:00Z</dcterms:created>
  <dc:creator>啊村</dc:creator>
  <cp:lastModifiedBy>啊村</cp:lastModifiedBy>
  <dcterms:modified xsi:type="dcterms:W3CDTF">2021-03-25T01:56:52Z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2052-11.1.0.10356</vt:lpwstr>
  </property>
  <property fmtid="{D5CDD505-2E9C-101B-9397-08002B2CF9AE}" pid="3" name="ICV">
    <vt:lpwstr>43C45400DB524C08971318E05E1BA9DF</vt:lpwstr>
  </property>
</Properties>
</file>