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Times New Roman" w:eastAsia="方正小标宋_GBK" w:cs="Times New Roman"/>
          <w:sz w:val="44"/>
          <w:szCs w:val="44"/>
          <w:lang w:val="en-US" w:eastAsia="zh-CN"/>
        </w:rPr>
      </w:pPr>
      <w:r>
        <w:rPr>
          <w:rFonts w:hint="eastAsia" w:ascii="方正小标宋_GBK" w:eastAsia="方正小标宋_GBK" w:cs="Times New Roman"/>
          <w:sz w:val="44"/>
          <w:szCs w:val="44"/>
          <w:lang w:val="en-US" w:eastAsia="zh-CN"/>
        </w:rPr>
        <w:t>2</w:t>
      </w:r>
      <w:r>
        <w:rPr>
          <w:rFonts w:hint="eastAsia" w:ascii="方正小标宋_GBK" w:hAnsi="Times New Roman" w:eastAsia="方正小标宋_GBK" w:cs="Times New Roman"/>
          <w:sz w:val="44"/>
          <w:szCs w:val="44"/>
          <w:lang w:val="en-US" w:eastAsia="zh-CN"/>
        </w:rPr>
        <w:t>02</w:t>
      </w:r>
      <w:r>
        <w:rPr>
          <w:rFonts w:hint="eastAsia" w:ascii="方正小标宋_GBK" w:eastAsia="方正小标宋_GBK" w:cs="Times New Roman"/>
          <w:sz w:val="44"/>
          <w:szCs w:val="44"/>
          <w:lang w:val="en-US" w:eastAsia="zh-CN"/>
        </w:rPr>
        <w:t>5</w:t>
      </w:r>
      <w:r>
        <w:rPr>
          <w:rFonts w:hint="eastAsia" w:ascii="方正小标宋_GBK" w:hAnsi="Times New Roman" w:eastAsia="方正小标宋_GBK" w:cs="Times New Roman"/>
          <w:sz w:val="44"/>
          <w:szCs w:val="44"/>
          <w:lang w:val="en-US" w:eastAsia="zh-CN"/>
        </w:rPr>
        <w:t>年</w:t>
      </w:r>
      <w:r>
        <w:rPr>
          <w:rFonts w:hint="eastAsia" w:ascii="方正小标宋_GBK" w:eastAsia="方正小标宋_GBK" w:cs="Times New Roman"/>
          <w:sz w:val="44"/>
          <w:szCs w:val="44"/>
          <w:lang w:val="en-US" w:eastAsia="zh-CN"/>
        </w:rPr>
        <w:t>8</w:t>
      </w:r>
      <w:r>
        <w:rPr>
          <w:rFonts w:hint="eastAsia" w:ascii="方正小标宋_GBK" w:hAnsi="Times New Roman" w:eastAsia="方正小标宋_GBK" w:cs="Times New Roman"/>
          <w:sz w:val="44"/>
          <w:szCs w:val="44"/>
          <w:lang w:val="en-US" w:eastAsia="zh-CN"/>
        </w:rPr>
        <w:t>月行政规范性文件备案目录</w:t>
      </w:r>
    </w:p>
    <w:tbl>
      <w:tblPr>
        <w:tblW w:w="134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643"/>
        <w:gridCol w:w="1050"/>
        <w:gridCol w:w="2707"/>
        <w:gridCol w:w="1638"/>
        <w:gridCol w:w="2523"/>
        <w:gridCol w:w="2523"/>
        <w:gridCol w:w="23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1260" w:hRule="atLeast"/>
        </w:trPr>
        <w:tc>
          <w:tcPr>
            <w:tcW w:w="13455" w:type="dxa"/>
            <w:gridSpan w:val="7"/>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ind w:firstLine="640" w:firstLineChars="200"/>
              <w:jc w:val="both"/>
              <w:textAlignment w:val="center"/>
              <w:rPr>
                <w:rFonts w:ascii="方正小标宋_GBK" w:hAnsi="方正小标宋_GBK" w:eastAsia="方正小标宋_GBK" w:cs="方正小标宋_GBK"/>
                <w:i w:val="0"/>
                <w:color w:val="000000"/>
                <w:sz w:val="28"/>
                <w:szCs w:val="28"/>
                <w:u w:val="none"/>
              </w:rPr>
            </w:pPr>
            <w:r>
              <w:rPr>
                <w:rFonts w:hint="default" w:ascii="方正黑体_GBK" w:hAnsi="方正黑体_GBK" w:eastAsia="方正黑体_GBK" w:cs="宋体"/>
                <w:kern w:val="0"/>
                <w:sz w:val="32"/>
                <w:szCs w:val="32"/>
                <w:lang w:val="en-US" w:eastAsia="zh-CN"/>
              </w:rPr>
              <w:t>一</w:t>
            </w:r>
            <w:r>
              <w:rPr>
                <w:rFonts w:hint="eastAsia" w:ascii="方正黑体_GBK" w:hAnsi="方正黑体_GBK" w:eastAsia="方正黑体_GBK" w:cs="宋体"/>
                <w:kern w:val="0"/>
                <w:sz w:val="32"/>
                <w:szCs w:val="32"/>
                <w:lang w:val="en-US" w:eastAsia="zh-CN"/>
              </w:rPr>
              <w:t>、</w:t>
            </w:r>
            <w:r>
              <w:rPr>
                <w:rFonts w:hint="default" w:ascii="方正黑体_GBK" w:hAnsi="方正黑体_GBK" w:eastAsia="方正黑体_GBK" w:cs="宋体"/>
                <w:kern w:val="0"/>
                <w:sz w:val="32"/>
                <w:szCs w:val="32"/>
                <w:lang w:val="en-US" w:eastAsia="zh-CN"/>
              </w:rPr>
              <w:t>设区的市人民政府行政规范性文件备案目录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64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序号</w:t>
            </w:r>
          </w:p>
        </w:tc>
        <w:tc>
          <w:tcPr>
            <w:tcW w:w="10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制定机关</w:t>
            </w:r>
          </w:p>
        </w:tc>
        <w:tc>
          <w:tcPr>
            <w:tcW w:w="27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文件名称</w:t>
            </w:r>
          </w:p>
        </w:tc>
        <w:tc>
          <w:tcPr>
            <w:tcW w:w="163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 xml:space="preserve"> 文号</w:t>
            </w:r>
          </w:p>
        </w:tc>
        <w:tc>
          <w:tcPr>
            <w:tcW w:w="252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发布时间</w:t>
            </w:r>
          </w:p>
        </w:tc>
        <w:tc>
          <w:tcPr>
            <w:tcW w:w="252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报备时间</w:t>
            </w:r>
          </w:p>
        </w:tc>
        <w:tc>
          <w:tcPr>
            <w:tcW w:w="237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备案时间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64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南宁市 人民政府</w:t>
            </w:r>
          </w:p>
        </w:tc>
        <w:tc>
          <w:tcPr>
            <w:tcW w:w="27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南宁市人民政府关于印发南宁市储备土地管护及临时利用管理办法的通知</w:t>
            </w:r>
          </w:p>
        </w:tc>
        <w:tc>
          <w:tcPr>
            <w:tcW w:w="163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南府规     〔2024〕16号</w:t>
            </w:r>
          </w:p>
        </w:tc>
        <w:tc>
          <w:tcPr>
            <w:tcW w:w="252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2024年11月5日</w:t>
            </w:r>
          </w:p>
        </w:tc>
        <w:tc>
          <w:tcPr>
            <w:tcW w:w="252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2024年11月18日</w:t>
            </w:r>
          </w:p>
        </w:tc>
        <w:tc>
          <w:tcPr>
            <w:tcW w:w="237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2025年8月29日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64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南宁市 人民政府</w:t>
            </w:r>
          </w:p>
        </w:tc>
        <w:tc>
          <w:tcPr>
            <w:tcW w:w="27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南宁市人民政府关于印发南宁市计划生育家庭特别扶助办法的通知</w:t>
            </w:r>
          </w:p>
        </w:tc>
        <w:tc>
          <w:tcPr>
            <w:tcW w:w="163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南府规     〔2024〕18号</w:t>
            </w:r>
          </w:p>
        </w:tc>
        <w:tc>
          <w:tcPr>
            <w:tcW w:w="252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2024年12月6日</w:t>
            </w:r>
          </w:p>
        </w:tc>
        <w:tc>
          <w:tcPr>
            <w:tcW w:w="252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2024年12月18日</w:t>
            </w:r>
          </w:p>
        </w:tc>
        <w:tc>
          <w:tcPr>
            <w:tcW w:w="237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2025年8月29日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64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3</w:t>
            </w:r>
          </w:p>
        </w:tc>
        <w:tc>
          <w:tcPr>
            <w:tcW w:w="10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柳州市 人民政府</w:t>
            </w:r>
          </w:p>
        </w:tc>
        <w:tc>
          <w:tcPr>
            <w:tcW w:w="27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柳州市人民政府关于印发《柳州市拆迁住宅房屋房票安置暂行办法》的通知</w:t>
            </w:r>
          </w:p>
        </w:tc>
        <w:tc>
          <w:tcPr>
            <w:tcW w:w="163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柳政办     〔2024〕56号</w:t>
            </w:r>
          </w:p>
        </w:tc>
        <w:tc>
          <w:tcPr>
            <w:tcW w:w="252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2024年11月6日</w:t>
            </w:r>
          </w:p>
        </w:tc>
        <w:tc>
          <w:tcPr>
            <w:tcW w:w="252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2025年8月21日</w:t>
            </w:r>
          </w:p>
        </w:tc>
        <w:tc>
          <w:tcPr>
            <w:tcW w:w="237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2025年8月29日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64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4</w:t>
            </w:r>
          </w:p>
        </w:tc>
        <w:tc>
          <w:tcPr>
            <w:tcW w:w="10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桂林市 人民政府</w:t>
            </w:r>
          </w:p>
        </w:tc>
        <w:tc>
          <w:tcPr>
            <w:tcW w:w="27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桂林市人民政府关于印发桂林市无人认领遗体处理办法的通知</w:t>
            </w:r>
          </w:p>
        </w:tc>
        <w:tc>
          <w:tcPr>
            <w:tcW w:w="163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市政规       〔2024〕9号</w:t>
            </w:r>
          </w:p>
        </w:tc>
        <w:tc>
          <w:tcPr>
            <w:tcW w:w="252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2024年10月28日</w:t>
            </w:r>
          </w:p>
        </w:tc>
        <w:tc>
          <w:tcPr>
            <w:tcW w:w="252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2024年11月29日</w:t>
            </w:r>
          </w:p>
        </w:tc>
        <w:tc>
          <w:tcPr>
            <w:tcW w:w="237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2025年8月29日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64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5</w:t>
            </w:r>
          </w:p>
        </w:tc>
        <w:tc>
          <w:tcPr>
            <w:tcW w:w="10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梧州市 人民政府</w:t>
            </w:r>
          </w:p>
        </w:tc>
        <w:tc>
          <w:tcPr>
            <w:tcW w:w="27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梧州市人民政府关于划转一批行政许可事项的通知</w:t>
            </w:r>
          </w:p>
        </w:tc>
        <w:tc>
          <w:tcPr>
            <w:tcW w:w="163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梧政规     〔2023〕12号</w:t>
            </w:r>
          </w:p>
        </w:tc>
        <w:tc>
          <w:tcPr>
            <w:tcW w:w="252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2023年12月27日</w:t>
            </w:r>
          </w:p>
        </w:tc>
        <w:tc>
          <w:tcPr>
            <w:tcW w:w="252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2024年1月18日</w:t>
            </w:r>
          </w:p>
        </w:tc>
        <w:tc>
          <w:tcPr>
            <w:tcW w:w="237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2025年8月29日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64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6</w:t>
            </w:r>
          </w:p>
        </w:tc>
        <w:tc>
          <w:tcPr>
            <w:tcW w:w="10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玉林市 人民政府</w:t>
            </w:r>
          </w:p>
        </w:tc>
        <w:tc>
          <w:tcPr>
            <w:tcW w:w="27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玉林市人民政府办公室关于印发玉林市市辖区征地奖励有关事项的通知</w:t>
            </w:r>
          </w:p>
        </w:tc>
        <w:tc>
          <w:tcPr>
            <w:tcW w:w="163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玉政办规   〔2024〕 4号</w:t>
            </w:r>
          </w:p>
        </w:tc>
        <w:tc>
          <w:tcPr>
            <w:tcW w:w="252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2024年9月29日</w:t>
            </w:r>
          </w:p>
        </w:tc>
        <w:tc>
          <w:tcPr>
            <w:tcW w:w="252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2024年10月14日</w:t>
            </w:r>
          </w:p>
        </w:tc>
        <w:tc>
          <w:tcPr>
            <w:tcW w:w="237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2025年8月29日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13455" w:type="dxa"/>
            <w:gridSpan w:val="7"/>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ind w:firstLine="640" w:firstLineChars="200"/>
              <w:jc w:val="both"/>
              <w:textAlignment w:val="center"/>
              <w:rPr>
                <w:rFonts w:hint="eastAsia" w:ascii="方正小标宋_GBK" w:hAnsi="方正小标宋_GBK" w:eastAsia="方正小标宋_GBK" w:cs="方正小标宋_GBK"/>
                <w:i w:val="0"/>
                <w:color w:val="000000"/>
                <w:sz w:val="28"/>
                <w:szCs w:val="28"/>
                <w:u w:val="none"/>
              </w:rPr>
            </w:pPr>
            <w:bookmarkStart w:id="0" w:name="_GoBack"/>
            <w:bookmarkEnd w:id="0"/>
            <w:r>
              <w:rPr>
                <w:rFonts w:hint="default" w:ascii="方正黑体_GBK" w:hAnsi="方正黑体_GBK" w:eastAsia="方正黑体_GBK" w:cs="宋体"/>
                <w:kern w:val="0"/>
                <w:sz w:val="32"/>
                <w:szCs w:val="32"/>
                <w:lang w:val="en-US" w:eastAsia="zh-CN"/>
              </w:rPr>
              <w:t>二</w:t>
            </w:r>
            <w:r>
              <w:rPr>
                <w:rFonts w:hint="eastAsia" w:ascii="方正黑体_GBK" w:hAnsi="方正黑体_GBK" w:eastAsia="方正黑体_GBK" w:cs="宋体"/>
                <w:kern w:val="0"/>
                <w:sz w:val="32"/>
                <w:szCs w:val="32"/>
                <w:lang w:val="en-US" w:eastAsia="zh-CN"/>
              </w:rPr>
              <w:t>、</w:t>
            </w:r>
            <w:r>
              <w:rPr>
                <w:rFonts w:hint="default" w:ascii="方正黑体_GBK" w:hAnsi="方正黑体_GBK" w:eastAsia="方正黑体_GBK" w:cs="宋体"/>
                <w:kern w:val="0"/>
                <w:sz w:val="32"/>
                <w:szCs w:val="32"/>
                <w:lang w:val="en-US" w:eastAsia="zh-CN"/>
              </w:rPr>
              <w:t>区直部门行政规范性文件备案目录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64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序号</w:t>
            </w:r>
          </w:p>
        </w:tc>
        <w:tc>
          <w:tcPr>
            <w:tcW w:w="10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制定机关</w:t>
            </w:r>
          </w:p>
        </w:tc>
        <w:tc>
          <w:tcPr>
            <w:tcW w:w="27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文件名称</w:t>
            </w:r>
          </w:p>
        </w:tc>
        <w:tc>
          <w:tcPr>
            <w:tcW w:w="163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文号</w:t>
            </w:r>
          </w:p>
        </w:tc>
        <w:tc>
          <w:tcPr>
            <w:tcW w:w="252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发布时间</w:t>
            </w:r>
          </w:p>
        </w:tc>
        <w:tc>
          <w:tcPr>
            <w:tcW w:w="252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报备时间</w:t>
            </w:r>
          </w:p>
        </w:tc>
        <w:tc>
          <w:tcPr>
            <w:tcW w:w="237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备案时间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64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自治区 司法厅</w:t>
            </w:r>
          </w:p>
        </w:tc>
        <w:tc>
          <w:tcPr>
            <w:tcW w:w="27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自治区司法厅关于印发《广西壮族自治区司法鉴定人执业能力考核暂行办法》的通知</w:t>
            </w:r>
          </w:p>
        </w:tc>
        <w:tc>
          <w:tcPr>
            <w:tcW w:w="163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桂司行规   〔2025〕1号</w:t>
            </w:r>
          </w:p>
        </w:tc>
        <w:tc>
          <w:tcPr>
            <w:tcW w:w="252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2025年2月13日</w:t>
            </w:r>
          </w:p>
        </w:tc>
        <w:tc>
          <w:tcPr>
            <w:tcW w:w="252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2025年3月11日</w:t>
            </w:r>
          </w:p>
        </w:tc>
        <w:tc>
          <w:tcPr>
            <w:tcW w:w="237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2025年8月29日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64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自治区 人力资源和社会保障厅</w:t>
            </w:r>
          </w:p>
        </w:tc>
        <w:tc>
          <w:tcPr>
            <w:tcW w:w="27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广西壮族自治区人力资源和社会保障厅 广西壮族自治区教育厅关于印发广西壮族自治区深化中等职业学校教师职称制度改革实施方案的通知</w:t>
            </w:r>
          </w:p>
        </w:tc>
        <w:tc>
          <w:tcPr>
            <w:tcW w:w="163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桂人社规   〔2025〕4号</w:t>
            </w:r>
          </w:p>
        </w:tc>
        <w:tc>
          <w:tcPr>
            <w:tcW w:w="252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2025年7月10日</w:t>
            </w:r>
          </w:p>
        </w:tc>
        <w:tc>
          <w:tcPr>
            <w:tcW w:w="252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2025年8月13日</w:t>
            </w:r>
          </w:p>
        </w:tc>
        <w:tc>
          <w:tcPr>
            <w:tcW w:w="237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2025年8月29日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64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3</w:t>
            </w:r>
          </w:p>
        </w:tc>
        <w:tc>
          <w:tcPr>
            <w:tcW w:w="10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自治区 人力资源和社会保障厅</w:t>
            </w:r>
          </w:p>
        </w:tc>
        <w:tc>
          <w:tcPr>
            <w:tcW w:w="27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广西壮族自治区人力资源和社会保障厅 广西壮族自治区教育厅关于印发广西壮族自治区深化实验技术人才职称制度改革工作实施方案的通知</w:t>
            </w:r>
          </w:p>
        </w:tc>
        <w:tc>
          <w:tcPr>
            <w:tcW w:w="163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桂人社规   〔2025〕5号</w:t>
            </w:r>
          </w:p>
        </w:tc>
        <w:tc>
          <w:tcPr>
            <w:tcW w:w="252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2025年7月7日</w:t>
            </w:r>
          </w:p>
        </w:tc>
        <w:tc>
          <w:tcPr>
            <w:tcW w:w="252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2025年8月15日</w:t>
            </w:r>
          </w:p>
        </w:tc>
        <w:tc>
          <w:tcPr>
            <w:tcW w:w="237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2025年8月29日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64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4</w:t>
            </w:r>
          </w:p>
        </w:tc>
        <w:tc>
          <w:tcPr>
            <w:tcW w:w="10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自治区 工业和信息化厅</w:t>
            </w:r>
          </w:p>
        </w:tc>
        <w:tc>
          <w:tcPr>
            <w:tcW w:w="27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自治区工业和信息化厅关于印发《广西壮族自治区工业节能监察办法》的通知</w:t>
            </w:r>
          </w:p>
        </w:tc>
        <w:tc>
          <w:tcPr>
            <w:tcW w:w="163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桂工信规范      〔2024〕6号</w:t>
            </w:r>
          </w:p>
        </w:tc>
        <w:tc>
          <w:tcPr>
            <w:tcW w:w="252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2024年7月21日</w:t>
            </w:r>
          </w:p>
        </w:tc>
        <w:tc>
          <w:tcPr>
            <w:tcW w:w="252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2024年7月31日</w:t>
            </w:r>
          </w:p>
        </w:tc>
        <w:tc>
          <w:tcPr>
            <w:tcW w:w="237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2025年8月29日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64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5</w:t>
            </w:r>
          </w:p>
        </w:tc>
        <w:tc>
          <w:tcPr>
            <w:tcW w:w="105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自治区 农业农村厅</w:t>
            </w:r>
          </w:p>
        </w:tc>
        <w:tc>
          <w:tcPr>
            <w:tcW w:w="27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自治区农业农村厅 自治区发展改革委 自治区财政厅 自治区粮食和储备局关于实施好广西2025年农业机械报废更新补贴政策的通知</w:t>
            </w:r>
          </w:p>
        </w:tc>
        <w:tc>
          <w:tcPr>
            <w:tcW w:w="163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桂农厅规   〔2025〕7号</w:t>
            </w:r>
          </w:p>
        </w:tc>
        <w:tc>
          <w:tcPr>
            <w:tcW w:w="252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2025年7月29日</w:t>
            </w:r>
          </w:p>
        </w:tc>
        <w:tc>
          <w:tcPr>
            <w:tcW w:w="252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2025年8月18日</w:t>
            </w:r>
          </w:p>
        </w:tc>
        <w:tc>
          <w:tcPr>
            <w:tcW w:w="237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2025年8月29日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440" w:hRule="atLeast"/>
        </w:trPr>
        <w:tc>
          <w:tcPr>
            <w:tcW w:w="64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6</w:t>
            </w:r>
          </w:p>
        </w:tc>
        <w:tc>
          <w:tcPr>
            <w:tcW w:w="10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自治区 农业农村厅</w:t>
            </w:r>
          </w:p>
        </w:tc>
        <w:tc>
          <w:tcPr>
            <w:tcW w:w="27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自治区农业农村厅关于印发广西小型生猪屠宰场点管理办法的通知</w:t>
            </w:r>
          </w:p>
        </w:tc>
        <w:tc>
          <w:tcPr>
            <w:tcW w:w="163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桂农厅规   〔2025〕8号</w:t>
            </w:r>
          </w:p>
        </w:tc>
        <w:tc>
          <w:tcPr>
            <w:tcW w:w="252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2025年8月7日</w:t>
            </w:r>
          </w:p>
        </w:tc>
        <w:tc>
          <w:tcPr>
            <w:tcW w:w="252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2025年8月18日</w:t>
            </w:r>
          </w:p>
        </w:tc>
        <w:tc>
          <w:tcPr>
            <w:tcW w:w="237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2025年8月29日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40" w:hRule="atLeast"/>
        </w:trPr>
        <w:tc>
          <w:tcPr>
            <w:tcW w:w="64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7</w:t>
            </w:r>
          </w:p>
        </w:tc>
        <w:tc>
          <w:tcPr>
            <w:tcW w:w="10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广西南宁五象新区规划建设管理委员会</w:t>
            </w:r>
          </w:p>
        </w:tc>
        <w:tc>
          <w:tcPr>
            <w:tcW w:w="27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广西南宁五象新区规划建设管理委员会关于提升发展空间促进五象新区产城融合高质量发展的若干措施的通知</w:t>
            </w:r>
          </w:p>
        </w:tc>
        <w:tc>
          <w:tcPr>
            <w:tcW w:w="163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五象管委规      〔2024〕3号</w:t>
            </w:r>
          </w:p>
        </w:tc>
        <w:tc>
          <w:tcPr>
            <w:tcW w:w="252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2024年12月3日</w:t>
            </w:r>
          </w:p>
        </w:tc>
        <w:tc>
          <w:tcPr>
            <w:tcW w:w="252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2025年1月9日</w:t>
            </w:r>
          </w:p>
        </w:tc>
        <w:tc>
          <w:tcPr>
            <w:tcW w:w="237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2025年8月29日</w:t>
            </w:r>
          </w:p>
        </w:tc>
      </w:tr>
    </w:tbl>
    <w:p>
      <w:pPr>
        <w:widowControl/>
        <w:spacing w:line="280" w:lineRule="exact"/>
        <w:jc w:val="center"/>
        <w:textAlignment w:val="center"/>
        <w:rPr>
          <w:rFonts w:hint="eastAsia" w:eastAsia="方正仿宋_GBK" w:cs="Times New Roman"/>
          <w:color w:val="000000"/>
          <w:kern w:val="0"/>
          <w:sz w:val="24"/>
          <w:lang w:val="en-US" w:eastAsia="zh-CN" w:bidi="ar"/>
        </w:rPr>
      </w:pPr>
    </w:p>
    <w:sectPr>
      <w:footerReference r:id="rId3" w:type="default"/>
      <w:pgSz w:w="16838" w:h="11906" w:orient="landscape"/>
      <w:pgMar w:top="1800" w:right="1440" w:bottom="1800" w:left="144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altName w:val="Arial Unicode MS"/>
    <w:panose1 w:val="03000509000000000000"/>
    <w:charset w:val="86"/>
    <w:family w:val="auto"/>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pPr>
                          <w:r>
                            <w:t>—</w:t>
                          </w: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5"/>
                    </w:pPr>
                    <w:r>
                      <w:t>—</w:t>
                    </w: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yNzA1ZWI0NWUyZWM3YWE1NjY1MTA4YjNjYmM4ZTIifQ=="/>
  </w:docVars>
  <w:rsids>
    <w:rsidRoot w:val="4D970C85"/>
    <w:rsid w:val="00166FBC"/>
    <w:rsid w:val="005753E4"/>
    <w:rsid w:val="006D7818"/>
    <w:rsid w:val="0098004C"/>
    <w:rsid w:val="00EE0CA5"/>
    <w:rsid w:val="01000C16"/>
    <w:rsid w:val="01B61104"/>
    <w:rsid w:val="024B3A19"/>
    <w:rsid w:val="036D1676"/>
    <w:rsid w:val="041B5E9A"/>
    <w:rsid w:val="04593B14"/>
    <w:rsid w:val="049F50AB"/>
    <w:rsid w:val="04FF282D"/>
    <w:rsid w:val="050A1D78"/>
    <w:rsid w:val="052A236E"/>
    <w:rsid w:val="056845AF"/>
    <w:rsid w:val="0584508C"/>
    <w:rsid w:val="067D1DFF"/>
    <w:rsid w:val="06DB6F7F"/>
    <w:rsid w:val="06F54034"/>
    <w:rsid w:val="07722DBD"/>
    <w:rsid w:val="0809030C"/>
    <w:rsid w:val="0822236D"/>
    <w:rsid w:val="086B61B2"/>
    <w:rsid w:val="086F32F9"/>
    <w:rsid w:val="08727D4C"/>
    <w:rsid w:val="08DF221E"/>
    <w:rsid w:val="091E3F7D"/>
    <w:rsid w:val="09352BC2"/>
    <w:rsid w:val="09A03675"/>
    <w:rsid w:val="09BC549E"/>
    <w:rsid w:val="0A1D3DBB"/>
    <w:rsid w:val="0A381C05"/>
    <w:rsid w:val="0A6D7076"/>
    <w:rsid w:val="0ACB567C"/>
    <w:rsid w:val="0B6C6B9B"/>
    <w:rsid w:val="0BDC30C1"/>
    <w:rsid w:val="0C6F5E88"/>
    <w:rsid w:val="0CE41FCB"/>
    <w:rsid w:val="0CFC0B73"/>
    <w:rsid w:val="0D2000CE"/>
    <w:rsid w:val="0D3A0655"/>
    <w:rsid w:val="0D6C08BE"/>
    <w:rsid w:val="0D75384D"/>
    <w:rsid w:val="0D7656BD"/>
    <w:rsid w:val="0D8F1A3A"/>
    <w:rsid w:val="0DF57833"/>
    <w:rsid w:val="102B5486"/>
    <w:rsid w:val="10734C8D"/>
    <w:rsid w:val="10910C35"/>
    <w:rsid w:val="10E77C50"/>
    <w:rsid w:val="10EA2CA1"/>
    <w:rsid w:val="12012CF2"/>
    <w:rsid w:val="124A3C97"/>
    <w:rsid w:val="12513235"/>
    <w:rsid w:val="12A15D4C"/>
    <w:rsid w:val="12F64BC0"/>
    <w:rsid w:val="13CE4DEC"/>
    <w:rsid w:val="14503A2F"/>
    <w:rsid w:val="149B7090"/>
    <w:rsid w:val="15246CA5"/>
    <w:rsid w:val="15F60999"/>
    <w:rsid w:val="160552CD"/>
    <w:rsid w:val="16625A05"/>
    <w:rsid w:val="16F72108"/>
    <w:rsid w:val="17457D6B"/>
    <w:rsid w:val="175E4084"/>
    <w:rsid w:val="175F4085"/>
    <w:rsid w:val="17842501"/>
    <w:rsid w:val="17970A4B"/>
    <w:rsid w:val="19CB319B"/>
    <w:rsid w:val="1A2A7D86"/>
    <w:rsid w:val="1A627CC2"/>
    <w:rsid w:val="1A8D2C89"/>
    <w:rsid w:val="1AA512F3"/>
    <w:rsid w:val="1AFC304B"/>
    <w:rsid w:val="1B16518A"/>
    <w:rsid w:val="1B303234"/>
    <w:rsid w:val="1BED05C8"/>
    <w:rsid w:val="1C71161A"/>
    <w:rsid w:val="1DA24259"/>
    <w:rsid w:val="1DB95222"/>
    <w:rsid w:val="1DE56C64"/>
    <w:rsid w:val="1E782B75"/>
    <w:rsid w:val="1F0F33B3"/>
    <w:rsid w:val="1F610163"/>
    <w:rsid w:val="1FA35EC1"/>
    <w:rsid w:val="1FCB1657"/>
    <w:rsid w:val="1FCF1410"/>
    <w:rsid w:val="1FDA32E0"/>
    <w:rsid w:val="1FF12FC0"/>
    <w:rsid w:val="205E51A0"/>
    <w:rsid w:val="20704D46"/>
    <w:rsid w:val="213C0AFA"/>
    <w:rsid w:val="217C57ED"/>
    <w:rsid w:val="218202CE"/>
    <w:rsid w:val="21C93ABF"/>
    <w:rsid w:val="21F50BC4"/>
    <w:rsid w:val="222D31E9"/>
    <w:rsid w:val="225E6415"/>
    <w:rsid w:val="22D45DA3"/>
    <w:rsid w:val="22E82C7A"/>
    <w:rsid w:val="23B10EBC"/>
    <w:rsid w:val="23E22023"/>
    <w:rsid w:val="24AA4D47"/>
    <w:rsid w:val="24BD79D4"/>
    <w:rsid w:val="25473B34"/>
    <w:rsid w:val="2605201C"/>
    <w:rsid w:val="263871A0"/>
    <w:rsid w:val="279A6081"/>
    <w:rsid w:val="27B6278C"/>
    <w:rsid w:val="2816563F"/>
    <w:rsid w:val="28352B8B"/>
    <w:rsid w:val="29C30067"/>
    <w:rsid w:val="2A5C2A59"/>
    <w:rsid w:val="2A8D12C7"/>
    <w:rsid w:val="2AB1657A"/>
    <w:rsid w:val="2B6A5270"/>
    <w:rsid w:val="2B905B5C"/>
    <w:rsid w:val="2BCE0D3D"/>
    <w:rsid w:val="2C320DF7"/>
    <w:rsid w:val="2C3E4D21"/>
    <w:rsid w:val="2CC12C6C"/>
    <w:rsid w:val="2DA52D02"/>
    <w:rsid w:val="2DD33EA6"/>
    <w:rsid w:val="2E21757D"/>
    <w:rsid w:val="2E910431"/>
    <w:rsid w:val="2EAB7FE7"/>
    <w:rsid w:val="2EB55CC2"/>
    <w:rsid w:val="2EF33AE4"/>
    <w:rsid w:val="2F616495"/>
    <w:rsid w:val="30C027E4"/>
    <w:rsid w:val="314F5060"/>
    <w:rsid w:val="31AD76BA"/>
    <w:rsid w:val="33597444"/>
    <w:rsid w:val="33971A6E"/>
    <w:rsid w:val="33CF7E5F"/>
    <w:rsid w:val="34DD77D3"/>
    <w:rsid w:val="35244F11"/>
    <w:rsid w:val="35273532"/>
    <w:rsid w:val="35323D6A"/>
    <w:rsid w:val="354B40FC"/>
    <w:rsid w:val="35C00993"/>
    <w:rsid w:val="36914D7D"/>
    <w:rsid w:val="36EC19CE"/>
    <w:rsid w:val="374A59CE"/>
    <w:rsid w:val="374E4FC4"/>
    <w:rsid w:val="376145F7"/>
    <w:rsid w:val="376D60C5"/>
    <w:rsid w:val="381F6675"/>
    <w:rsid w:val="38644470"/>
    <w:rsid w:val="38B63820"/>
    <w:rsid w:val="38B9638E"/>
    <w:rsid w:val="38D005B6"/>
    <w:rsid w:val="38D16290"/>
    <w:rsid w:val="39220054"/>
    <w:rsid w:val="3AE436CD"/>
    <w:rsid w:val="3B4D1A96"/>
    <w:rsid w:val="3C185FAA"/>
    <w:rsid w:val="3CB04A95"/>
    <w:rsid w:val="3CE005E0"/>
    <w:rsid w:val="3CEE4ABE"/>
    <w:rsid w:val="3D0F7973"/>
    <w:rsid w:val="3D8C35EF"/>
    <w:rsid w:val="3DC53B04"/>
    <w:rsid w:val="3DCC0379"/>
    <w:rsid w:val="3DD15D67"/>
    <w:rsid w:val="3E0026D8"/>
    <w:rsid w:val="3E234FC5"/>
    <w:rsid w:val="3E925F88"/>
    <w:rsid w:val="3EA6663B"/>
    <w:rsid w:val="3FB21C59"/>
    <w:rsid w:val="3FDB0BE5"/>
    <w:rsid w:val="40012C70"/>
    <w:rsid w:val="401C790C"/>
    <w:rsid w:val="40497A7F"/>
    <w:rsid w:val="40F41646"/>
    <w:rsid w:val="40FA0DA0"/>
    <w:rsid w:val="419B331B"/>
    <w:rsid w:val="41DF51EB"/>
    <w:rsid w:val="42050CD9"/>
    <w:rsid w:val="430F7E99"/>
    <w:rsid w:val="43167698"/>
    <w:rsid w:val="43350B6E"/>
    <w:rsid w:val="436C3B48"/>
    <w:rsid w:val="437964D0"/>
    <w:rsid w:val="44117823"/>
    <w:rsid w:val="441C269C"/>
    <w:rsid w:val="442963F8"/>
    <w:rsid w:val="44AF1B9A"/>
    <w:rsid w:val="44DD207D"/>
    <w:rsid w:val="44F46892"/>
    <w:rsid w:val="45416E53"/>
    <w:rsid w:val="45503A69"/>
    <w:rsid w:val="459120FF"/>
    <w:rsid w:val="459C319D"/>
    <w:rsid w:val="462B62F9"/>
    <w:rsid w:val="466D7A0C"/>
    <w:rsid w:val="467C31AA"/>
    <w:rsid w:val="46B07D93"/>
    <w:rsid w:val="46D61427"/>
    <w:rsid w:val="46DB2930"/>
    <w:rsid w:val="471C6855"/>
    <w:rsid w:val="47996AAB"/>
    <w:rsid w:val="47DB43B1"/>
    <w:rsid w:val="480324F8"/>
    <w:rsid w:val="4817454F"/>
    <w:rsid w:val="485920FE"/>
    <w:rsid w:val="48EA19DA"/>
    <w:rsid w:val="4943658A"/>
    <w:rsid w:val="49CE303E"/>
    <w:rsid w:val="49CF12CC"/>
    <w:rsid w:val="4A061D61"/>
    <w:rsid w:val="4ADF04BD"/>
    <w:rsid w:val="4B08760C"/>
    <w:rsid w:val="4B536392"/>
    <w:rsid w:val="4B751B05"/>
    <w:rsid w:val="4BDB03AA"/>
    <w:rsid w:val="4BDB5C47"/>
    <w:rsid w:val="4C4F34E2"/>
    <w:rsid w:val="4CEF09C8"/>
    <w:rsid w:val="4D970C85"/>
    <w:rsid w:val="4DA6617C"/>
    <w:rsid w:val="4DA91372"/>
    <w:rsid w:val="4DBE5AE3"/>
    <w:rsid w:val="4E303D45"/>
    <w:rsid w:val="4E7B47BA"/>
    <w:rsid w:val="4F353464"/>
    <w:rsid w:val="4F737DEA"/>
    <w:rsid w:val="4F806B57"/>
    <w:rsid w:val="4F8B7FCC"/>
    <w:rsid w:val="4FA03368"/>
    <w:rsid w:val="502F077B"/>
    <w:rsid w:val="50653CFF"/>
    <w:rsid w:val="50A15DBA"/>
    <w:rsid w:val="50D61ADF"/>
    <w:rsid w:val="50E82868"/>
    <w:rsid w:val="50EF7D82"/>
    <w:rsid w:val="51035423"/>
    <w:rsid w:val="51746E71"/>
    <w:rsid w:val="523C2107"/>
    <w:rsid w:val="52B25429"/>
    <w:rsid w:val="52F029E2"/>
    <w:rsid w:val="52F63906"/>
    <w:rsid w:val="532621E1"/>
    <w:rsid w:val="536A58AE"/>
    <w:rsid w:val="542B6884"/>
    <w:rsid w:val="542C3F12"/>
    <w:rsid w:val="54DF2019"/>
    <w:rsid w:val="55E15CF6"/>
    <w:rsid w:val="55F84E7F"/>
    <w:rsid w:val="56A14063"/>
    <w:rsid w:val="56BB46D1"/>
    <w:rsid w:val="56FF5BBA"/>
    <w:rsid w:val="570818D8"/>
    <w:rsid w:val="570F63DA"/>
    <w:rsid w:val="5726041F"/>
    <w:rsid w:val="57402F4B"/>
    <w:rsid w:val="57774D7E"/>
    <w:rsid w:val="57D3750D"/>
    <w:rsid w:val="587060F3"/>
    <w:rsid w:val="58C30D17"/>
    <w:rsid w:val="5923482C"/>
    <w:rsid w:val="593C5871"/>
    <w:rsid w:val="593E5920"/>
    <w:rsid w:val="594E2CB7"/>
    <w:rsid w:val="59601C50"/>
    <w:rsid w:val="59846076"/>
    <w:rsid w:val="59DB462F"/>
    <w:rsid w:val="5A806D98"/>
    <w:rsid w:val="5AB102C3"/>
    <w:rsid w:val="5B0F5E69"/>
    <w:rsid w:val="5B2131B3"/>
    <w:rsid w:val="5B3433AE"/>
    <w:rsid w:val="5B506BD7"/>
    <w:rsid w:val="5B5B56B2"/>
    <w:rsid w:val="5B753769"/>
    <w:rsid w:val="5C1A3E00"/>
    <w:rsid w:val="5C781D91"/>
    <w:rsid w:val="5C7B42AB"/>
    <w:rsid w:val="5D30591C"/>
    <w:rsid w:val="5D533058"/>
    <w:rsid w:val="5E3375F4"/>
    <w:rsid w:val="5F0E482D"/>
    <w:rsid w:val="5F7F0196"/>
    <w:rsid w:val="5F927BB1"/>
    <w:rsid w:val="603067E0"/>
    <w:rsid w:val="60B97F7E"/>
    <w:rsid w:val="611C6944"/>
    <w:rsid w:val="61766197"/>
    <w:rsid w:val="61E77C98"/>
    <w:rsid w:val="624625C2"/>
    <w:rsid w:val="626B4203"/>
    <w:rsid w:val="631A7AA3"/>
    <w:rsid w:val="631D008F"/>
    <w:rsid w:val="63E63057"/>
    <w:rsid w:val="64A178EE"/>
    <w:rsid w:val="653661C5"/>
    <w:rsid w:val="654925A3"/>
    <w:rsid w:val="654D5A0E"/>
    <w:rsid w:val="65621F07"/>
    <w:rsid w:val="6616398F"/>
    <w:rsid w:val="66373C3C"/>
    <w:rsid w:val="66F76704"/>
    <w:rsid w:val="673818D7"/>
    <w:rsid w:val="683D12B4"/>
    <w:rsid w:val="68B14BB8"/>
    <w:rsid w:val="6914769E"/>
    <w:rsid w:val="695F2DCB"/>
    <w:rsid w:val="698553B6"/>
    <w:rsid w:val="698D0951"/>
    <w:rsid w:val="69F90A58"/>
    <w:rsid w:val="6A113D97"/>
    <w:rsid w:val="6A3F7436"/>
    <w:rsid w:val="6A8F4F0A"/>
    <w:rsid w:val="6AB520E2"/>
    <w:rsid w:val="6AD70947"/>
    <w:rsid w:val="6B6C6F18"/>
    <w:rsid w:val="6B8C18ED"/>
    <w:rsid w:val="6C14773B"/>
    <w:rsid w:val="6C8A7142"/>
    <w:rsid w:val="6CCB597E"/>
    <w:rsid w:val="6CEF7ABB"/>
    <w:rsid w:val="6DBF0706"/>
    <w:rsid w:val="6DD43AE9"/>
    <w:rsid w:val="6E1E4E81"/>
    <w:rsid w:val="6EA53E0A"/>
    <w:rsid w:val="6EBD1882"/>
    <w:rsid w:val="6F4E1A83"/>
    <w:rsid w:val="6FA67EC6"/>
    <w:rsid w:val="6FB42722"/>
    <w:rsid w:val="6FDF510B"/>
    <w:rsid w:val="70DD60D3"/>
    <w:rsid w:val="71E775EF"/>
    <w:rsid w:val="72061972"/>
    <w:rsid w:val="72345C6E"/>
    <w:rsid w:val="726C4879"/>
    <w:rsid w:val="730F2B23"/>
    <w:rsid w:val="7329010F"/>
    <w:rsid w:val="73335CC7"/>
    <w:rsid w:val="73450DAE"/>
    <w:rsid w:val="734E321D"/>
    <w:rsid w:val="74C4319B"/>
    <w:rsid w:val="74F619AC"/>
    <w:rsid w:val="76D91729"/>
    <w:rsid w:val="77716E71"/>
    <w:rsid w:val="782C6E7C"/>
    <w:rsid w:val="785C3D49"/>
    <w:rsid w:val="792D3DFF"/>
    <w:rsid w:val="7977116D"/>
    <w:rsid w:val="79834904"/>
    <w:rsid w:val="79BE3BFB"/>
    <w:rsid w:val="79C85D5D"/>
    <w:rsid w:val="79FC1E83"/>
    <w:rsid w:val="7A684C95"/>
    <w:rsid w:val="7A6E05BE"/>
    <w:rsid w:val="7AF73714"/>
    <w:rsid w:val="7C3735E2"/>
    <w:rsid w:val="7CAC1712"/>
    <w:rsid w:val="7CE41580"/>
    <w:rsid w:val="7DC02B47"/>
    <w:rsid w:val="7E2B7A0F"/>
    <w:rsid w:val="7F3A7488"/>
    <w:rsid w:val="7F6B722D"/>
    <w:rsid w:val="7F9C5A34"/>
    <w:rsid w:val="7F9C6A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ind w:firstLine="643" w:firstLineChars="200"/>
      <w:jc w:val="left"/>
      <w:outlineLvl w:val="0"/>
    </w:pPr>
    <w:rPr>
      <w:rFonts w:hint="eastAsia" w:ascii="宋体" w:hAnsi="宋体" w:eastAsia="宋体" w:cs="宋体"/>
      <w:b/>
      <w:bCs/>
      <w:color w:val="000000"/>
      <w:kern w:val="44"/>
      <w:sz w:val="32"/>
      <w:szCs w:val="48"/>
      <w:lang w:bidi="ar"/>
    </w:rPr>
  </w:style>
  <w:style w:type="paragraph" w:styleId="3">
    <w:name w:val="heading 2"/>
    <w:basedOn w:val="1"/>
    <w:next w:val="1"/>
    <w:unhideWhenUsed/>
    <w:qFormat/>
    <w:uiPriority w:val="0"/>
    <w:pPr>
      <w:spacing w:beforeAutospacing="0" w:afterAutospacing="0" w:line="240" w:lineRule="auto"/>
      <w:ind w:firstLine="883" w:firstLineChars="200"/>
      <w:jc w:val="left"/>
      <w:outlineLvl w:val="1"/>
    </w:pPr>
    <w:rPr>
      <w:rFonts w:hint="eastAsia" w:ascii="宋体" w:hAnsi="宋体" w:eastAsia="楷体" w:cs="宋体"/>
      <w:kern w:val="0"/>
      <w:sz w:val="24"/>
      <w:szCs w:val="36"/>
      <w:lang w:bidi="ar"/>
    </w:rPr>
  </w:style>
  <w:style w:type="paragraph" w:styleId="4">
    <w:name w:val="heading 3"/>
    <w:basedOn w:val="1"/>
    <w:next w:val="1"/>
    <w:link w:val="11"/>
    <w:unhideWhenUsed/>
    <w:qFormat/>
    <w:uiPriority w:val="0"/>
    <w:pPr>
      <w:keepNext/>
      <w:keepLines/>
      <w:spacing w:before="0" w:after="0" w:afterLines="0" w:line="240" w:lineRule="auto"/>
      <w:ind w:firstLine="420" w:firstLineChars="200"/>
      <w:outlineLvl w:val="2"/>
    </w:pPr>
    <w:rPr>
      <w:rFonts w:ascii="Calibri" w:hAnsi="Calibri" w:eastAsia="楷体"/>
      <w:bCs/>
      <w:sz w:val="24"/>
      <w:szCs w:val="32"/>
    </w:rPr>
  </w:style>
  <w:style w:type="character" w:default="1" w:styleId="9">
    <w:name w:val="Default Paragraph Font"/>
    <w:unhideWhenUsed/>
    <w:qFormat/>
    <w:uiPriority w:val="1"/>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itle"/>
    <w:basedOn w:val="1"/>
    <w:next w:val="1"/>
    <w:link w:val="10"/>
    <w:qFormat/>
    <w:uiPriority w:val="0"/>
    <w:pPr>
      <w:spacing w:before="120" w:after="50"/>
      <w:outlineLvl w:val="2"/>
    </w:pPr>
    <w:rPr>
      <w:rFonts w:ascii="Calibri Light" w:hAnsi="Calibri Light" w:eastAsia="黑体" w:cs="Times New Roman"/>
      <w:b/>
      <w:bCs/>
      <w:sz w:val="24"/>
      <w:szCs w:val="32"/>
    </w:rPr>
  </w:style>
  <w:style w:type="character" w:customStyle="1" w:styleId="10">
    <w:name w:val="标题 字符"/>
    <w:basedOn w:val="9"/>
    <w:link w:val="7"/>
    <w:qFormat/>
    <w:uiPriority w:val="10"/>
    <w:rPr>
      <w:rFonts w:ascii="Calibri Light" w:hAnsi="Calibri Light" w:eastAsia="黑体" w:cs="Times New Roman"/>
      <w:b/>
      <w:bCs/>
      <w:sz w:val="24"/>
      <w:szCs w:val="32"/>
    </w:rPr>
  </w:style>
  <w:style w:type="character" w:customStyle="1" w:styleId="11">
    <w:name w:val="标题 3 字符"/>
    <w:basedOn w:val="9"/>
    <w:link w:val="4"/>
    <w:qFormat/>
    <w:uiPriority w:val="9"/>
    <w:rPr>
      <w:rFonts w:ascii="Calibri" w:hAnsi="Calibri" w:eastAsia="楷体"/>
      <w:bCs/>
      <w:sz w:val="24"/>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1908</Words>
  <Characters>2319</Characters>
  <Lines>0</Lines>
  <Paragraphs>0</Paragraphs>
  <TotalTime>0</TotalTime>
  <ScaleCrop>false</ScaleCrop>
  <LinksUpToDate>false</LinksUpToDate>
  <CharactersWithSpaces>2443</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2022-12-28T03:25:00Z</dcterms:created>
  <dc:creator>莹火虫</dc:creator>
  <cp:lastModifiedBy>常红霞</cp:lastModifiedBy>
  <cp:lastPrinted>2023-12-04T03:34:00Z</cp:lastPrinted>
  <dcterms:modified xsi:type="dcterms:W3CDTF">2025-12-30T08:30:00Z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y fmtid="{D5CDD505-2E9C-101B-9397-08002B2CF9AE}" pid="3" name="ICV">
    <vt:lpwstr>15B89137443445898864DBC135D31D1C</vt:lpwstr>
  </property>
</Properties>
</file>